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5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2978"/>
        <w:gridCol w:w="2408"/>
        <w:gridCol w:w="2408"/>
      </w:tblGrid>
      <w:tr w:rsidR="00646D1D" w:rsidRPr="00051688" w14:paraId="719ADD22" w14:textId="77777777" w:rsidTr="35416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02AFDB51" w14:textId="77777777" w:rsidR="00646D1D" w:rsidRPr="00051688" w:rsidRDefault="005B62A7" w:rsidP="00DF403E">
            <w:pPr>
              <w:jc w:val="center"/>
            </w:pPr>
            <w:r w:rsidRPr="00051688">
              <w:t>State</w:t>
            </w:r>
          </w:p>
        </w:tc>
        <w:tc>
          <w:tcPr>
            <w:tcW w:w="2978" w:type="dxa"/>
          </w:tcPr>
          <w:p w14:paraId="1DA4DFF3" w14:textId="77777777" w:rsidR="00646D1D" w:rsidRPr="00051688" w:rsidRDefault="007B103F" w:rsidP="00DF40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688">
              <w:t xml:space="preserve">1099 </w:t>
            </w:r>
            <w:r w:rsidR="00646D1D" w:rsidRPr="00051688">
              <w:t>Forms</w:t>
            </w:r>
          </w:p>
        </w:tc>
        <w:tc>
          <w:tcPr>
            <w:tcW w:w="2408" w:type="dxa"/>
          </w:tcPr>
          <w:p w14:paraId="7E5D00B4" w14:textId="367829E8" w:rsidR="00646D1D" w:rsidRPr="00051688" w:rsidRDefault="00646D1D" w:rsidP="005B62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688">
              <w:t>State Reconciliation</w:t>
            </w:r>
            <w:r w:rsidR="007B103F" w:rsidRPr="00051688">
              <w:t xml:space="preserve"> Form</w:t>
            </w:r>
            <w:r w:rsidR="00254AFB">
              <w:t xml:space="preserve"> </w:t>
            </w:r>
            <w:r w:rsidR="008E281A">
              <w:t>(</w:t>
            </w:r>
            <w:r w:rsidR="00254AFB">
              <w:t>E-File</w:t>
            </w:r>
            <w:r w:rsidR="008E281A">
              <w:t>d)</w:t>
            </w:r>
          </w:p>
        </w:tc>
        <w:tc>
          <w:tcPr>
            <w:tcW w:w="2408" w:type="dxa"/>
          </w:tcPr>
          <w:p w14:paraId="6939AE8B" w14:textId="77777777" w:rsidR="00646D1D" w:rsidRPr="00051688" w:rsidRDefault="00051688" w:rsidP="005B62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51688">
              <w:t xml:space="preserve">* </w:t>
            </w:r>
            <w:r w:rsidR="00646D1D" w:rsidRPr="00051688">
              <w:t>Due Date</w:t>
            </w:r>
          </w:p>
        </w:tc>
      </w:tr>
      <w:tr w:rsidR="00646D1D" w:rsidRPr="00051688" w14:paraId="50EFD3FD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8C2A251" w14:textId="77777777" w:rsidR="00646D1D" w:rsidRPr="006D5106" w:rsidRDefault="00646D1D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AL</w:t>
            </w:r>
          </w:p>
        </w:tc>
        <w:tc>
          <w:tcPr>
            <w:tcW w:w="2978" w:type="dxa"/>
          </w:tcPr>
          <w:p w14:paraId="75202110" w14:textId="25556E21" w:rsidR="00646D1D" w:rsidRPr="006D5106" w:rsidRDefault="00646D1D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 xml:space="preserve">1099-NEC, </w:t>
            </w:r>
            <w:r w:rsidRPr="006D5106">
              <w:t>1099-R</w:t>
            </w:r>
            <w:r w:rsidR="00523CAF" w:rsidRPr="006D5106">
              <w:t xml:space="preserve"> withholding</w:t>
            </w:r>
          </w:p>
          <w:p w14:paraId="76394538" w14:textId="77777777" w:rsidR="00FF1869" w:rsidRPr="006D5106" w:rsidRDefault="00FF1869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___________________</w:t>
            </w:r>
          </w:p>
          <w:p w14:paraId="2FEF899D" w14:textId="4299F1B5" w:rsidR="00FF1869" w:rsidRPr="006D5106" w:rsidRDefault="00FF1869" w:rsidP="00FD2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1099-MISC, 1099-R</w:t>
            </w:r>
            <w:r w:rsidR="006A2558" w:rsidRPr="006D5106">
              <w:t xml:space="preserve"> no withholding</w:t>
            </w:r>
          </w:p>
        </w:tc>
        <w:tc>
          <w:tcPr>
            <w:tcW w:w="2408" w:type="dxa"/>
          </w:tcPr>
          <w:p w14:paraId="602D983F" w14:textId="77777777" w:rsidR="00137D95" w:rsidRPr="006D5106" w:rsidRDefault="00137D95" w:rsidP="00FF1869">
            <w:pPr>
              <w:tabs>
                <w:tab w:val="left" w:pos="930"/>
                <w:tab w:val="center" w:pos="1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44B97D" w14:textId="11A41E5D" w:rsidR="00646D1D" w:rsidRPr="006D5106" w:rsidRDefault="00FF1869" w:rsidP="00FF1869">
            <w:pPr>
              <w:tabs>
                <w:tab w:val="left" w:pos="930"/>
                <w:tab w:val="center" w:pos="1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+ </w:t>
            </w:r>
            <w:r w:rsidR="00646D1D" w:rsidRPr="006D5106">
              <w:t>Yes</w:t>
            </w:r>
            <w:r w:rsidR="00145AFC" w:rsidRPr="006D5106">
              <w:t xml:space="preserve"> (A-3)</w:t>
            </w:r>
          </w:p>
          <w:p w14:paraId="48A35374" w14:textId="77777777" w:rsidR="00FF1869" w:rsidRPr="006D5106" w:rsidRDefault="00FF1869" w:rsidP="00FF18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___________________</w:t>
            </w:r>
          </w:p>
          <w:p w14:paraId="65804BD3" w14:textId="77777777" w:rsidR="00FF1869" w:rsidRPr="006D5106" w:rsidRDefault="00FF1869" w:rsidP="00FF1869">
            <w:pPr>
              <w:tabs>
                <w:tab w:val="left" w:pos="930"/>
                <w:tab w:val="center" w:pos="109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5E7034BD" w14:textId="77777777" w:rsidR="00137D95" w:rsidRPr="006D5106" w:rsidRDefault="00137D95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DC621D" w14:textId="314C070A" w:rsidR="00646D1D" w:rsidRPr="006D5106" w:rsidRDefault="121607EC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  <w:p w14:paraId="09D1537B" w14:textId="77777777" w:rsidR="00FF1869" w:rsidRPr="006D5106" w:rsidRDefault="00FF1869" w:rsidP="00FF18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___________________</w:t>
            </w:r>
          </w:p>
          <w:p w14:paraId="179E0E03" w14:textId="1F22CABC" w:rsidR="00FF1869" w:rsidRPr="006D5106" w:rsidRDefault="121607EC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3/15/</w:t>
            </w:r>
            <w:r w:rsidR="00A13B30" w:rsidRPr="006D5106">
              <w:t>2023</w:t>
            </w:r>
          </w:p>
        </w:tc>
      </w:tr>
      <w:tr w:rsidR="00646D1D" w:rsidRPr="00051688" w14:paraId="0A497307" w14:textId="77777777" w:rsidTr="00257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</w:tcPr>
          <w:p w14:paraId="1CBCD63A" w14:textId="77777777" w:rsidR="00646D1D" w:rsidRPr="006D5106" w:rsidRDefault="00646D1D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AZ</w:t>
            </w:r>
          </w:p>
        </w:tc>
        <w:tc>
          <w:tcPr>
            <w:tcW w:w="2978" w:type="dxa"/>
          </w:tcPr>
          <w:p w14:paraId="38C23CC2" w14:textId="2D7F567B" w:rsidR="00646D1D" w:rsidRPr="006D5106" w:rsidRDefault="00646D1D" w:rsidP="00DF40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1099-R</w:t>
            </w:r>
            <w:r w:rsidR="00257346" w:rsidRPr="006D5106">
              <w:t>, 1099-MISC</w:t>
            </w:r>
          </w:p>
        </w:tc>
        <w:tc>
          <w:tcPr>
            <w:tcW w:w="2408" w:type="dxa"/>
          </w:tcPr>
          <w:p w14:paraId="4AFD96C5" w14:textId="12070A74" w:rsidR="00646D1D" w:rsidRPr="006D5106" w:rsidRDefault="00051688" w:rsidP="004D02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+ </w:t>
            </w:r>
            <w:r w:rsidR="00646D1D" w:rsidRPr="006D5106">
              <w:t>Yes</w:t>
            </w:r>
            <w:r w:rsidR="00DA7A20" w:rsidRPr="006D5106">
              <w:t xml:space="preserve"> </w:t>
            </w:r>
            <w:r w:rsidR="00145AFC" w:rsidRPr="006D5106">
              <w:t>(A1-APR)</w:t>
            </w:r>
          </w:p>
        </w:tc>
        <w:tc>
          <w:tcPr>
            <w:tcW w:w="2408" w:type="dxa"/>
          </w:tcPr>
          <w:p w14:paraId="6903C9BC" w14:textId="64D1B518" w:rsidR="00646D1D" w:rsidRPr="006D5106" w:rsidRDefault="121607EC" w:rsidP="00DF40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2E00EA" w:rsidRPr="00051688" w14:paraId="6268A5F2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CC7FB74" w14:textId="77777777" w:rsidR="002E00EA" w:rsidRPr="006D5106" w:rsidRDefault="002E00EA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AR</w:t>
            </w:r>
          </w:p>
        </w:tc>
        <w:tc>
          <w:tcPr>
            <w:tcW w:w="2978" w:type="dxa"/>
          </w:tcPr>
          <w:p w14:paraId="069B43B6" w14:textId="09C23F0E" w:rsidR="00153920" w:rsidRPr="006D5106" w:rsidRDefault="002E00EA" w:rsidP="00492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 xml:space="preserve">1099-NEC, </w:t>
            </w:r>
            <w:r w:rsidRPr="006D5106">
              <w:t>1099-R</w:t>
            </w:r>
          </w:p>
        </w:tc>
        <w:tc>
          <w:tcPr>
            <w:tcW w:w="2408" w:type="dxa"/>
          </w:tcPr>
          <w:p w14:paraId="7C5AC6C2" w14:textId="77777777" w:rsidR="00153920" w:rsidRPr="006D5106" w:rsidRDefault="002E00EA" w:rsidP="00492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7F259CA8" w14:textId="6C1E0F44" w:rsidR="00153920" w:rsidRPr="006D5106" w:rsidRDefault="121607EC" w:rsidP="00492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2E00EA" w:rsidRPr="00051688" w14:paraId="2134DE87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E8C1D7E" w14:textId="77777777" w:rsidR="002E00EA" w:rsidRPr="006D5106" w:rsidRDefault="002E00EA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CA</w:t>
            </w:r>
          </w:p>
        </w:tc>
        <w:tc>
          <w:tcPr>
            <w:tcW w:w="2978" w:type="dxa"/>
          </w:tcPr>
          <w:p w14:paraId="6D085BF0" w14:textId="7CD0220D" w:rsidR="00492D7D" w:rsidRPr="006D5106" w:rsidRDefault="00492D7D" w:rsidP="00DA7A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</w:t>
            </w:r>
            <w:r w:rsidR="00323A60" w:rsidRPr="006D5106">
              <w:t>NEC</w:t>
            </w:r>
          </w:p>
          <w:p w14:paraId="385634AC" w14:textId="77777777" w:rsidR="00492D7D" w:rsidRPr="006D5106" w:rsidRDefault="00492D7D" w:rsidP="00DA7A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___________________</w:t>
            </w:r>
          </w:p>
          <w:p w14:paraId="721F5DF0" w14:textId="372CC629" w:rsidR="002E00EA" w:rsidRPr="006D5106" w:rsidRDefault="002E00EA" w:rsidP="00DA7A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1099-DIV,</w:t>
            </w:r>
            <w:r w:rsidR="00DA7A20" w:rsidRPr="006D5106">
              <w:t xml:space="preserve"> 1099-INT,</w:t>
            </w:r>
            <w:r w:rsidRPr="006D5106">
              <w:t xml:space="preserve"> </w:t>
            </w:r>
            <w:r w:rsidR="00323A60" w:rsidRPr="006D5106">
              <w:t xml:space="preserve">1099-MISC, </w:t>
            </w:r>
            <w:r w:rsidRPr="006D5106">
              <w:t>1099-R</w:t>
            </w:r>
            <w:r w:rsidR="00B02184" w:rsidRPr="006D5106">
              <w:t xml:space="preserve"> </w:t>
            </w:r>
          </w:p>
        </w:tc>
        <w:tc>
          <w:tcPr>
            <w:tcW w:w="2408" w:type="dxa"/>
          </w:tcPr>
          <w:p w14:paraId="1A09B756" w14:textId="77777777" w:rsidR="00492D7D" w:rsidRPr="006D5106" w:rsidRDefault="002E00EA" w:rsidP="00492D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No</w:t>
            </w:r>
          </w:p>
          <w:p w14:paraId="42E52716" w14:textId="77777777" w:rsidR="00492D7D" w:rsidRPr="006D5106" w:rsidRDefault="00492D7D" w:rsidP="00492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___________________</w:t>
            </w:r>
          </w:p>
          <w:p w14:paraId="749A7119" w14:textId="77777777" w:rsidR="00492D7D" w:rsidRPr="006D5106" w:rsidRDefault="00492D7D" w:rsidP="00492D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3C454FC8" w14:textId="297A0C41" w:rsidR="00492D7D" w:rsidRPr="006D5106" w:rsidRDefault="121607EC" w:rsidP="00492D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  <w:p w14:paraId="67F675A6" w14:textId="77777777" w:rsidR="00492D7D" w:rsidRPr="006D5106" w:rsidRDefault="00492D7D" w:rsidP="00492D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__________________</w:t>
            </w:r>
          </w:p>
          <w:p w14:paraId="51DBA3E8" w14:textId="69B1FA3D" w:rsidR="002E00EA" w:rsidRPr="006D5106" w:rsidRDefault="121607EC" w:rsidP="00DF40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3/31/</w:t>
            </w:r>
            <w:r w:rsidR="00A13B30" w:rsidRPr="006D5106">
              <w:t>2023</w:t>
            </w:r>
          </w:p>
        </w:tc>
      </w:tr>
      <w:tr w:rsidR="002E00EA" w:rsidRPr="00051688" w14:paraId="2F79A959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98F0347" w14:textId="77777777" w:rsidR="002E00EA" w:rsidRPr="006D5106" w:rsidRDefault="002E00EA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CO</w:t>
            </w:r>
          </w:p>
        </w:tc>
        <w:tc>
          <w:tcPr>
            <w:tcW w:w="2978" w:type="dxa"/>
          </w:tcPr>
          <w:p w14:paraId="24C3782E" w14:textId="200145CA" w:rsidR="002E00EA" w:rsidRPr="006D5106" w:rsidRDefault="002E00EA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 xml:space="preserve">1099-NEC, </w:t>
            </w:r>
            <w:r w:rsidRPr="006D5106">
              <w:t>1099-R</w:t>
            </w:r>
          </w:p>
        </w:tc>
        <w:tc>
          <w:tcPr>
            <w:tcW w:w="2408" w:type="dxa"/>
          </w:tcPr>
          <w:p w14:paraId="75FA64D4" w14:textId="77777777" w:rsidR="002E00EA" w:rsidRPr="006D5106" w:rsidRDefault="002E00EA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2B695191" w14:textId="1E947B99" w:rsidR="002E00EA" w:rsidRPr="006D5106" w:rsidRDefault="121607EC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2E00EA" w:rsidRPr="00051688" w14:paraId="79852EE4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AD3E63A" w14:textId="77777777" w:rsidR="002E00EA" w:rsidRPr="006D5106" w:rsidRDefault="002E00EA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CT</w:t>
            </w:r>
          </w:p>
        </w:tc>
        <w:tc>
          <w:tcPr>
            <w:tcW w:w="2978" w:type="dxa"/>
          </w:tcPr>
          <w:p w14:paraId="47E99CDE" w14:textId="7FEC8055" w:rsidR="002E00EA" w:rsidRPr="006D5106" w:rsidRDefault="002E00EA" w:rsidP="00DF40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1099-MISC,</w:t>
            </w:r>
            <w:r w:rsidR="00145AFC" w:rsidRPr="006D5106">
              <w:t xml:space="preserve"> 1099-NEC,</w:t>
            </w:r>
            <w:r w:rsidRPr="006D5106">
              <w:t xml:space="preserve"> 1099-R</w:t>
            </w:r>
          </w:p>
        </w:tc>
        <w:tc>
          <w:tcPr>
            <w:tcW w:w="2408" w:type="dxa"/>
          </w:tcPr>
          <w:p w14:paraId="458939D2" w14:textId="37512BF5" w:rsidR="002E00EA" w:rsidRPr="006D5106" w:rsidRDefault="00AC4AC0" w:rsidP="004D02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Yes</w:t>
            </w:r>
            <w:r w:rsidR="00DA7A20" w:rsidRPr="006D5106">
              <w:t xml:space="preserve"> </w:t>
            </w:r>
            <w:r w:rsidR="00145AFC" w:rsidRPr="006D5106">
              <w:t>(CT-1096)</w:t>
            </w:r>
          </w:p>
        </w:tc>
        <w:tc>
          <w:tcPr>
            <w:tcW w:w="2408" w:type="dxa"/>
          </w:tcPr>
          <w:p w14:paraId="1D6CC918" w14:textId="26F3E501" w:rsidR="002E00EA" w:rsidRPr="006D5106" w:rsidRDefault="121607EC" w:rsidP="008C6D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637077" w:rsidRPr="00051688" w14:paraId="57AD1EF6" w14:textId="77777777" w:rsidTr="00B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49F254F" w14:textId="68A5464A" w:rsidR="00637077" w:rsidRPr="006D5106" w:rsidRDefault="00637077" w:rsidP="00DF403E">
            <w:pPr>
              <w:jc w:val="center"/>
              <w:rPr>
                <w:b w:val="0"/>
                <w:bCs w:val="0"/>
                <w:highlight w:val="yellow"/>
              </w:rPr>
            </w:pPr>
            <w:r w:rsidRPr="006D5106">
              <w:rPr>
                <w:b w:val="0"/>
                <w:bCs w:val="0"/>
              </w:rPr>
              <w:t>DE</w:t>
            </w:r>
          </w:p>
        </w:tc>
        <w:tc>
          <w:tcPr>
            <w:tcW w:w="2978" w:type="dxa"/>
          </w:tcPr>
          <w:p w14:paraId="27867AAC" w14:textId="7A1E7588" w:rsidR="00637077" w:rsidRPr="006D5106" w:rsidRDefault="00637077" w:rsidP="00637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1099-NEC</w:t>
            </w:r>
          </w:p>
          <w:p w14:paraId="6D1CE0A3" w14:textId="77777777" w:rsidR="00637077" w:rsidRPr="006D5106" w:rsidRDefault="00637077" w:rsidP="00637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___________________</w:t>
            </w:r>
          </w:p>
          <w:p w14:paraId="0867084B" w14:textId="07E2CA59" w:rsidR="00637077" w:rsidRPr="006D5106" w:rsidRDefault="00637077" w:rsidP="00637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1099-MISC, 1099-R</w:t>
            </w:r>
          </w:p>
        </w:tc>
        <w:tc>
          <w:tcPr>
            <w:tcW w:w="2408" w:type="dxa"/>
            <w:vAlign w:val="center"/>
          </w:tcPr>
          <w:p w14:paraId="73B5C862" w14:textId="33C8E864" w:rsidR="00637077" w:rsidRPr="006D5106" w:rsidRDefault="00CF0952" w:rsidP="00B3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+ </w:t>
            </w:r>
            <w:r w:rsidR="00637077" w:rsidRPr="006D5106">
              <w:t>Yes (W3 9801</w:t>
            </w:r>
            <w:r w:rsidR="00B33DB7" w:rsidRPr="006D5106">
              <w:t>)</w:t>
            </w:r>
          </w:p>
        </w:tc>
        <w:tc>
          <w:tcPr>
            <w:tcW w:w="2408" w:type="dxa"/>
          </w:tcPr>
          <w:p w14:paraId="2136A48B" w14:textId="58D41DCF" w:rsidR="00637077" w:rsidRPr="006D5106" w:rsidRDefault="001E773E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  <w:p w14:paraId="2DC43A44" w14:textId="48005E45" w:rsidR="00B33DB7" w:rsidRPr="006D5106" w:rsidRDefault="00B33DB7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</w:t>
            </w:r>
          </w:p>
          <w:p w14:paraId="1FD55F13" w14:textId="7A4AFF70" w:rsidR="00B33DB7" w:rsidRPr="006D5106" w:rsidRDefault="00B33DB7" w:rsidP="008C6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3/31/</w:t>
            </w:r>
            <w:r w:rsidR="00A13B30" w:rsidRPr="006D5106">
              <w:t>2023</w:t>
            </w:r>
          </w:p>
        </w:tc>
      </w:tr>
      <w:tr w:rsidR="002A74BE" w:rsidRPr="00051688" w14:paraId="5B5F772C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CF01312" w14:textId="77777777" w:rsidR="002A74BE" w:rsidRPr="006D5106" w:rsidRDefault="002A74BE" w:rsidP="00597FA7">
            <w:pPr>
              <w:jc w:val="center"/>
              <w:rPr>
                <w:b w:val="0"/>
              </w:rPr>
            </w:pPr>
            <w:r w:rsidRPr="006D5106">
              <w:rPr>
                <w:b w:val="0"/>
              </w:rPr>
              <w:t>DC</w:t>
            </w:r>
          </w:p>
        </w:tc>
        <w:tc>
          <w:tcPr>
            <w:tcW w:w="2978" w:type="dxa"/>
          </w:tcPr>
          <w:p w14:paraId="45EABA82" w14:textId="750BAF21" w:rsidR="002A74BE" w:rsidRPr="006D5106" w:rsidRDefault="002A74BE" w:rsidP="00597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 xml:space="preserve">1099-NEC, </w:t>
            </w:r>
            <w:r w:rsidRPr="006D5106">
              <w:t>1099-R</w:t>
            </w:r>
          </w:p>
        </w:tc>
        <w:tc>
          <w:tcPr>
            <w:tcW w:w="2408" w:type="dxa"/>
          </w:tcPr>
          <w:p w14:paraId="58B5B07B" w14:textId="77777777" w:rsidR="002A74BE" w:rsidRPr="006D5106" w:rsidRDefault="002A74BE" w:rsidP="00597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5CFC2C2F" w14:textId="01FBBC6E" w:rsidR="002A74BE" w:rsidRPr="006D5106" w:rsidRDefault="121607EC" w:rsidP="00597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2A74BE" w:rsidRPr="00051688" w14:paraId="5B031414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B049B09" w14:textId="77777777" w:rsidR="002A74BE" w:rsidRPr="006D5106" w:rsidRDefault="002A74BE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GA</w:t>
            </w:r>
          </w:p>
        </w:tc>
        <w:tc>
          <w:tcPr>
            <w:tcW w:w="2978" w:type="dxa"/>
          </w:tcPr>
          <w:p w14:paraId="3A244746" w14:textId="108D1411" w:rsidR="002A74BE" w:rsidRPr="006D5106" w:rsidRDefault="002A74BE" w:rsidP="002A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</w:t>
            </w:r>
            <w:r w:rsidR="00145AFC" w:rsidRPr="006D5106">
              <w:t>NEC</w:t>
            </w:r>
          </w:p>
          <w:p w14:paraId="68F41FCD" w14:textId="77777777" w:rsidR="002A74BE" w:rsidRPr="006D5106" w:rsidRDefault="002A74BE" w:rsidP="002A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___________________</w:t>
            </w:r>
          </w:p>
          <w:p w14:paraId="3C163092" w14:textId="0F7D10B2" w:rsidR="002A74BE" w:rsidRPr="006D5106" w:rsidRDefault="002A74BE" w:rsidP="002A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1099-MISC, 1099-R</w:t>
            </w:r>
          </w:p>
        </w:tc>
        <w:tc>
          <w:tcPr>
            <w:tcW w:w="2408" w:type="dxa"/>
            <w:vAlign w:val="center"/>
          </w:tcPr>
          <w:p w14:paraId="5B7FDD25" w14:textId="576DF084" w:rsidR="002A74BE" w:rsidRPr="006D5106" w:rsidRDefault="002A74BE" w:rsidP="00E22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Yes</w:t>
            </w:r>
            <w:r w:rsidR="00145AFC" w:rsidRPr="006D5106">
              <w:t xml:space="preserve"> (G-1003)</w:t>
            </w:r>
          </w:p>
        </w:tc>
        <w:tc>
          <w:tcPr>
            <w:tcW w:w="2408" w:type="dxa"/>
          </w:tcPr>
          <w:p w14:paraId="6D333E20" w14:textId="73024D71" w:rsidR="002A74BE" w:rsidRPr="006D5106" w:rsidRDefault="121607EC" w:rsidP="002A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  <w:p w14:paraId="4DD03479" w14:textId="77777777" w:rsidR="002A74BE" w:rsidRPr="006D5106" w:rsidRDefault="002A74BE" w:rsidP="002A7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__________________</w:t>
            </w:r>
          </w:p>
          <w:p w14:paraId="3928BFA8" w14:textId="568E3496" w:rsidR="002A74BE" w:rsidRPr="006D5106" w:rsidRDefault="121607EC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2/28/</w:t>
            </w:r>
            <w:r w:rsidR="00A13B30" w:rsidRPr="006D5106">
              <w:t>2023</w:t>
            </w:r>
          </w:p>
        </w:tc>
      </w:tr>
      <w:tr w:rsidR="002A74BE" w:rsidRPr="00051688" w14:paraId="0228ACA7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C5112B3" w14:textId="77777777" w:rsidR="002A74BE" w:rsidRPr="006D5106" w:rsidRDefault="002A74BE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HI</w:t>
            </w:r>
          </w:p>
        </w:tc>
        <w:tc>
          <w:tcPr>
            <w:tcW w:w="2978" w:type="dxa"/>
          </w:tcPr>
          <w:p w14:paraId="0A11EBDB" w14:textId="38784A4C" w:rsidR="002A74BE" w:rsidRPr="006D5106" w:rsidRDefault="002A74BE" w:rsidP="00DA7A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1099-DIV, 1099-INT, 1099-MISC, </w:t>
            </w:r>
            <w:r w:rsidR="00145AFC" w:rsidRPr="006D5106">
              <w:t xml:space="preserve">1099-NEC, </w:t>
            </w:r>
            <w:r w:rsidRPr="006D5106">
              <w:t>1099-R</w:t>
            </w:r>
          </w:p>
        </w:tc>
        <w:tc>
          <w:tcPr>
            <w:tcW w:w="2408" w:type="dxa"/>
            <w:vAlign w:val="center"/>
          </w:tcPr>
          <w:p w14:paraId="14D1BC11" w14:textId="77777777" w:rsidR="002A74BE" w:rsidRPr="006D5106" w:rsidRDefault="002A74BE" w:rsidP="001A05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  <w:vAlign w:val="center"/>
          </w:tcPr>
          <w:p w14:paraId="18A17DBA" w14:textId="760428EF" w:rsidR="002A74BE" w:rsidRPr="006D5106" w:rsidRDefault="121607EC" w:rsidP="001A05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2/28/</w:t>
            </w:r>
            <w:r w:rsidR="00A13B30" w:rsidRPr="006D5106">
              <w:t>2023</w:t>
            </w:r>
          </w:p>
        </w:tc>
      </w:tr>
      <w:tr w:rsidR="002A74BE" w:rsidRPr="00051688" w14:paraId="090679C7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4DA0EAF0" w14:textId="77777777" w:rsidR="002A74BE" w:rsidRPr="006D5106" w:rsidRDefault="00E2260B" w:rsidP="00DF403E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IA</w:t>
            </w:r>
          </w:p>
        </w:tc>
        <w:tc>
          <w:tcPr>
            <w:tcW w:w="2978" w:type="dxa"/>
          </w:tcPr>
          <w:p w14:paraId="3C2AC70A" w14:textId="7B64BB86" w:rsidR="002A74BE" w:rsidRPr="006D5106" w:rsidRDefault="00E2260B" w:rsidP="00DF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 xml:space="preserve">1099-NEC, </w:t>
            </w:r>
            <w:r w:rsidRPr="006D5106">
              <w:t>1099-R</w:t>
            </w:r>
          </w:p>
        </w:tc>
        <w:tc>
          <w:tcPr>
            <w:tcW w:w="2408" w:type="dxa"/>
          </w:tcPr>
          <w:p w14:paraId="5AF0D87B" w14:textId="348A1CAA" w:rsidR="002A74BE" w:rsidRPr="006D5106" w:rsidRDefault="00E2260B" w:rsidP="004D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7FFFA67D" w14:textId="4A177BD8" w:rsidR="002A74BE" w:rsidRPr="006D5106" w:rsidRDefault="121607EC" w:rsidP="0015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E2260B" w:rsidRPr="00051688" w14:paraId="306DA74F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0A970367" w14:textId="77777777" w:rsidR="00E2260B" w:rsidRPr="006D5106" w:rsidRDefault="00E2260B" w:rsidP="00E2260B">
            <w:pPr>
              <w:jc w:val="center"/>
              <w:rPr>
                <w:b w:val="0"/>
              </w:rPr>
            </w:pPr>
            <w:r w:rsidRPr="006D5106">
              <w:rPr>
                <w:b w:val="0"/>
              </w:rPr>
              <w:t>ID</w:t>
            </w:r>
          </w:p>
        </w:tc>
        <w:tc>
          <w:tcPr>
            <w:tcW w:w="2978" w:type="dxa"/>
          </w:tcPr>
          <w:p w14:paraId="45EEFC0A" w14:textId="6A8BBAFA" w:rsidR="00E2260B" w:rsidRPr="006D5106" w:rsidRDefault="00E2260B" w:rsidP="00E22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1099-MISC, </w:t>
            </w:r>
            <w:r w:rsidR="00145AFC" w:rsidRPr="006D5106">
              <w:t>1099-NEC</w:t>
            </w:r>
            <w:r w:rsidR="009A569F" w:rsidRPr="006D5106">
              <w:t>,</w:t>
            </w:r>
            <w:r w:rsidR="00145AFC" w:rsidRPr="006D5106">
              <w:t xml:space="preserve"> </w:t>
            </w:r>
            <w:r w:rsidRPr="006D5106">
              <w:t>1099-R</w:t>
            </w:r>
          </w:p>
        </w:tc>
        <w:tc>
          <w:tcPr>
            <w:tcW w:w="2408" w:type="dxa"/>
          </w:tcPr>
          <w:p w14:paraId="29451AF9" w14:textId="311FAA16" w:rsidR="00E2260B" w:rsidRPr="006D5106" w:rsidRDefault="00E2260B" w:rsidP="00E22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+ Yes </w:t>
            </w:r>
            <w:r w:rsidR="00145AFC" w:rsidRPr="006D5106">
              <w:t>(ID 967)</w:t>
            </w:r>
          </w:p>
        </w:tc>
        <w:tc>
          <w:tcPr>
            <w:tcW w:w="2408" w:type="dxa"/>
          </w:tcPr>
          <w:p w14:paraId="60ACAC4E" w14:textId="77EF350D" w:rsidR="00E2260B" w:rsidRPr="006D5106" w:rsidRDefault="121607EC" w:rsidP="00E22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E2260B" w:rsidRPr="00051688" w14:paraId="7A6A1C05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BAB749E" w14:textId="77777777" w:rsidR="00E2260B" w:rsidRPr="006D5106" w:rsidRDefault="00E2260B" w:rsidP="00E2260B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IN</w:t>
            </w:r>
          </w:p>
        </w:tc>
        <w:tc>
          <w:tcPr>
            <w:tcW w:w="2978" w:type="dxa"/>
          </w:tcPr>
          <w:p w14:paraId="6B9B40D3" w14:textId="77777777" w:rsidR="00E2260B" w:rsidRPr="006D5106" w:rsidRDefault="00E2260B" w:rsidP="00E22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1099-R</w:t>
            </w:r>
          </w:p>
        </w:tc>
        <w:tc>
          <w:tcPr>
            <w:tcW w:w="2408" w:type="dxa"/>
          </w:tcPr>
          <w:p w14:paraId="195FACD3" w14:textId="77777777" w:rsidR="00E2260B" w:rsidRPr="006D5106" w:rsidRDefault="00E2260B" w:rsidP="00E22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6190CE98" w14:textId="73F27C95" w:rsidR="00E2260B" w:rsidRPr="006D5106" w:rsidRDefault="121607EC" w:rsidP="00E22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45AFC" w:rsidRPr="00051688" w14:paraId="0E91D317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49B91617" w14:textId="77777777" w:rsidR="00145AFC" w:rsidRPr="006D5106" w:rsidRDefault="00145AFC" w:rsidP="00145AFC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KS</w:t>
            </w:r>
          </w:p>
        </w:tc>
        <w:tc>
          <w:tcPr>
            <w:tcW w:w="2978" w:type="dxa"/>
          </w:tcPr>
          <w:p w14:paraId="24F8FF3D" w14:textId="49D2D9D6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1099-MISC, 1099-NEC, 1099-R</w:t>
            </w:r>
          </w:p>
        </w:tc>
        <w:tc>
          <w:tcPr>
            <w:tcW w:w="2408" w:type="dxa"/>
          </w:tcPr>
          <w:p w14:paraId="2C5ECB78" w14:textId="4C51D437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+ Yes (KW-3E)</w:t>
            </w:r>
          </w:p>
        </w:tc>
        <w:tc>
          <w:tcPr>
            <w:tcW w:w="2408" w:type="dxa"/>
          </w:tcPr>
          <w:p w14:paraId="0ED5A313" w14:textId="47061DD5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45AFC" w:rsidRPr="00051688" w14:paraId="7EDF2D1D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0BB607E7" w14:textId="77777777" w:rsidR="00145AFC" w:rsidRPr="006D5106" w:rsidRDefault="00145AFC" w:rsidP="00145AFC">
            <w:pPr>
              <w:jc w:val="center"/>
              <w:rPr>
                <w:b w:val="0"/>
              </w:rPr>
            </w:pPr>
            <w:r w:rsidRPr="006D5106">
              <w:rPr>
                <w:b w:val="0"/>
              </w:rPr>
              <w:t>KY</w:t>
            </w:r>
          </w:p>
        </w:tc>
        <w:tc>
          <w:tcPr>
            <w:tcW w:w="2978" w:type="dxa"/>
          </w:tcPr>
          <w:p w14:paraId="00D1FF3B" w14:textId="18160EA1" w:rsidR="00145AFC" w:rsidRPr="006D5106" w:rsidRDefault="00145AFC" w:rsidP="00145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1099-MISC, 1099-NEC, 1099-R</w:t>
            </w:r>
          </w:p>
        </w:tc>
        <w:tc>
          <w:tcPr>
            <w:tcW w:w="2408" w:type="dxa"/>
          </w:tcPr>
          <w:p w14:paraId="086401A8" w14:textId="77777777" w:rsidR="00145AFC" w:rsidRPr="006D5106" w:rsidRDefault="00145AFC" w:rsidP="00145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1FF699BF" w14:textId="0956B152" w:rsidR="00145AFC" w:rsidRPr="006D5106" w:rsidRDefault="00145AFC" w:rsidP="00145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45AFC" w:rsidRPr="00051688" w14:paraId="0C4A2614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D908FBA" w14:textId="77777777" w:rsidR="00145AFC" w:rsidRPr="006D5106" w:rsidRDefault="00145AFC" w:rsidP="00145AFC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LA</w:t>
            </w:r>
          </w:p>
        </w:tc>
        <w:tc>
          <w:tcPr>
            <w:tcW w:w="2978" w:type="dxa"/>
          </w:tcPr>
          <w:p w14:paraId="6A4D8F74" w14:textId="17A4779B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1099-MISC, 1099-R</w:t>
            </w:r>
          </w:p>
        </w:tc>
        <w:tc>
          <w:tcPr>
            <w:tcW w:w="2408" w:type="dxa"/>
          </w:tcPr>
          <w:p w14:paraId="0139209D" w14:textId="7D4543AF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 xml:space="preserve">+ Yes </w:t>
            </w:r>
            <w:r w:rsidR="68A6B69D" w:rsidRPr="006D5106">
              <w:t xml:space="preserve">(L-3 </w:t>
            </w:r>
            <w:r w:rsidRPr="006D5106">
              <w:t>(R-1203)</w:t>
            </w:r>
            <w:r w:rsidR="5DBCFD18" w:rsidRPr="006D5106">
              <w:t>)</w:t>
            </w:r>
          </w:p>
        </w:tc>
        <w:tc>
          <w:tcPr>
            <w:tcW w:w="2408" w:type="dxa"/>
          </w:tcPr>
          <w:p w14:paraId="2C2790B8" w14:textId="0FB8AA62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45AFC" w:rsidRPr="00051688" w14:paraId="6E43ACCB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92A9450" w14:textId="0A2B1E44" w:rsidR="00145AFC" w:rsidRPr="006D5106" w:rsidRDefault="00145AFC" w:rsidP="00145AFC">
            <w:pPr>
              <w:jc w:val="center"/>
              <w:rPr>
                <w:b w:val="0"/>
                <w:highlight w:val="yellow"/>
              </w:rPr>
            </w:pPr>
            <w:r w:rsidRPr="006D5106">
              <w:rPr>
                <w:b w:val="0"/>
              </w:rPr>
              <w:t>ME</w:t>
            </w:r>
          </w:p>
        </w:tc>
        <w:tc>
          <w:tcPr>
            <w:tcW w:w="2978" w:type="dxa"/>
          </w:tcPr>
          <w:p w14:paraId="31CED3D7" w14:textId="1FFDB03F" w:rsidR="00145AFC" w:rsidRPr="006D5106" w:rsidRDefault="00145AFC" w:rsidP="00497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1099-DIV, 1099-INT,</w:t>
            </w:r>
            <w:r w:rsidR="00497561" w:rsidRPr="006D5106">
              <w:t xml:space="preserve"> 1099-MISC, </w:t>
            </w:r>
            <w:r w:rsidRPr="006D5106">
              <w:t>1099-R</w:t>
            </w:r>
          </w:p>
        </w:tc>
        <w:tc>
          <w:tcPr>
            <w:tcW w:w="2408" w:type="dxa"/>
            <w:vAlign w:val="center"/>
          </w:tcPr>
          <w:p w14:paraId="0E6A06D7" w14:textId="77777777" w:rsidR="00145AFC" w:rsidRPr="006D5106" w:rsidRDefault="00145AFC" w:rsidP="00145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  <w:vAlign w:val="center"/>
          </w:tcPr>
          <w:p w14:paraId="0FA3D5F7" w14:textId="0A7BC7B0" w:rsidR="00145AFC" w:rsidRPr="006D5106" w:rsidRDefault="00145AFC" w:rsidP="00145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45AFC" w:rsidRPr="00051688" w14:paraId="5C8B4222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60E5D74" w14:textId="665F9097" w:rsidR="00137D95" w:rsidRPr="00B3748F" w:rsidRDefault="00145AFC" w:rsidP="00393B75">
            <w:pPr>
              <w:jc w:val="center"/>
              <w:rPr>
                <w:bCs w:val="0"/>
              </w:rPr>
            </w:pPr>
            <w:r w:rsidRPr="00737072">
              <w:rPr>
                <w:b w:val="0"/>
              </w:rPr>
              <w:t>MD</w:t>
            </w:r>
          </w:p>
        </w:tc>
        <w:tc>
          <w:tcPr>
            <w:tcW w:w="2978" w:type="dxa"/>
          </w:tcPr>
          <w:p w14:paraId="1847F147" w14:textId="07EC080D" w:rsidR="00137D95" w:rsidRPr="00B3748F" w:rsidRDefault="00145AFC" w:rsidP="00393B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748F">
              <w:t>1099-R</w:t>
            </w:r>
          </w:p>
        </w:tc>
        <w:tc>
          <w:tcPr>
            <w:tcW w:w="2408" w:type="dxa"/>
          </w:tcPr>
          <w:p w14:paraId="798799C9" w14:textId="77777777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No</w:t>
            </w:r>
          </w:p>
        </w:tc>
        <w:tc>
          <w:tcPr>
            <w:tcW w:w="2408" w:type="dxa"/>
          </w:tcPr>
          <w:p w14:paraId="6A93AAD6" w14:textId="5C462E27" w:rsidR="00145AFC" w:rsidRPr="006D5106" w:rsidRDefault="00145AFC" w:rsidP="00145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5106">
              <w:t>1/31/</w:t>
            </w:r>
            <w:r w:rsidR="00A13B30" w:rsidRPr="006D5106">
              <w:t>2023</w:t>
            </w:r>
          </w:p>
        </w:tc>
      </w:tr>
      <w:tr w:rsidR="00137D95" w:rsidRPr="00051688" w14:paraId="38DF7AA2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0286F28" w14:textId="280BCA24" w:rsidR="00137D95" w:rsidRPr="00EC2174" w:rsidRDefault="00137D95" w:rsidP="00137D95">
            <w:pPr>
              <w:jc w:val="center"/>
            </w:pPr>
            <w:r w:rsidRPr="00EC2174">
              <w:t>State</w:t>
            </w:r>
            <w:r w:rsidRPr="00EC2174">
              <w:rPr>
                <w:b w:val="0"/>
              </w:rPr>
              <w:t xml:space="preserve"> </w:t>
            </w:r>
          </w:p>
        </w:tc>
        <w:tc>
          <w:tcPr>
            <w:tcW w:w="2978" w:type="dxa"/>
          </w:tcPr>
          <w:p w14:paraId="1A3D2AB3" w14:textId="67569D18" w:rsidR="00137D95" w:rsidRPr="00EC2174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174">
              <w:rPr>
                <w:b/>
              </w:rPr>
              <w:t>1099 Forms</w:t>
            </w:r>
            <w:r w:rsidRPr="00EC2174">
              <w:t xml:space="preserve"> </w:t>
            </w:r>
          </w:p>
        </w:tc>
        <w:tc>
          <w:tcPr>
            <w:tcW w:w="2408" w:type="dxa"/>
          </w:tcPr>
          <w:p w14:paraId="379BCE59" w14:textId="49B0DDB4" w:rsidR="00137D95" w:rsidRPr="00EC2174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174">
              <w:rPr>
                <w:b/>
              </w:rPr>
              <w:t>State Reconciliation Form</w:t>
            </w:r>
            <w:r w:rsidR="008E281A">
              <w:rPr>
                <w:b/>
              </w:rPr>
              <w:t xml:space="preserve"> </w:t>
            </w:r>
            <w:r w:rsidR="008E281A" w:rsidRPr="008E281A">
              <w:rPr>
                <w:b/>
                <w:bCs/>
              </w:rPr>
              <w:t>(E-Filed)</w:t>
            </w:r>
          </w:p>
        </w:tc>
        <w:tc>
          <w:tcPr>
            <w:tcW w:w="2408" w:type="dxa"/>
          </w:tcPr>
          <w:p w14:paraId="6F480472" w14:textId="1BF44BF7" w:rsidR="00137D95" w:rsidRPr="00EC2174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174">
              <w:rPr>
                <w:b/>
              </w:rPr>
              <w:t>* Due Date</w:t>
            </w:r>
            <w:r w:rsidRPr="00EC2174">
              <w:t xml:space="preserve"> </w:t>
            </w:r>
          </w:p>
        </w:tc>
      </w:tr>
      <w:tr w:rsidR="00137D95" w:rsidRPr="00051688" w14:paraId="690F9C5E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744E7617" w14:textId="467723EA" w:rsidR="00137D95" w:rsidRPr="005C1652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012227">
              <w:rPr>
                <w:b w:val="0"/>
              </w:rPr>
              <w:t>MA</w:t>
            </w:r>
          </w:p>
        </w:tc>
        <w:tc>
          <w:tcPr>
            <w:tcW w:w="2978" w:type="dxa"/>
          </w:tcPr>
          <w:p w14:paraId="3839398A" w14:textId="046D71D1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1099-NEC</w:t>
            </w:r>
          </w:p>
          <w:p w14:paraId="12A1B950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___________________</w:t>
            </w:r>
          </w:p>
          <w:p w14:paraId="0FD2157B" w14:textId="598C790F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1099-R</w:t>
            </w:r>
          </w:p>
        </w:tc>
        <w:tc>
          <w:tcPr>
            <w:tcW w:w="2408" w:type="dxa"/>
          </w:tcPr>
          <w:p w14:paraId="517EB9D0" w14:textId="18A2E60D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  <w:p w14:paraId="5EC50611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___________________</w:t>
            </w:r>
          </w:p>
          <w:p w14:paraId="54ADFCF5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1956514C" w14:textId="4C51068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  <w:p w14:paraId="4609E0A5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___________________</w:t>
            </w:r>
          </w:p>
          <w:p w14:paraId="2E0911DD" w14:textId="16C38370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3/31/</w:t>
            </w:r>
            <w:r w:rsidR="00A13B30">
              <w:t>2023</w:t>
            </w:r>
          </w:p>
        </w:tc>
      </w:tr>
      <w:tr w:rsidR="00137D95" w:rsidRPr="00051688" w14:paraId="7CAEF6F5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6C6CDAB4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012227">
              <w:rPr>
                <w:b w:val="0"/>
              </w:rPr>
              <w:t>MI</w:t>
            </w:r>
          </w:p>
        </w:tc>
        <w:tc>
          <w:tcPr>
            <w:tcW w:w="2978" w:type="dxa"/>
          </w:tcPr>
          <w:p w14:paraId="74A0611A" w14:textId="4732F5B3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2963C73B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5B2A06FB" w14:textId="4D9473F3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157C0299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D46D72C" w14:textId="77777777" w:rsidR="00137D95" w:rsidRPr="004C721D" w:rsidRDefault="00137D95" w:rsidP="00137D95">
            <w:pPr>
              <w:jc w:val="center"/>
              <w:rPr>
                <w:highlight w:val="yellow"/>
              </w:rPr>
            </w:pPr>
            <w:r w:rsidRPr="00AF5484">
              <w:rPr>
                <w:b w:val="0"/>
              </w:rPr>
              <w:t>MN</w:t>
            </w:r>
          </w:p>
        </w:tc>
        <w:tc>
          <w:tcPr>
            <w:tcW w:w="2978" w:type="dxa"/>
          </w:tcPr>
          <w:p w14:paraId="08576C6C" w14:textId="3CB0ED40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C1652">
              <w:t>1099-DIV, 1099-INT, 1099-MISC, 1099-NEC, 1099-R</w:t>
            </w:r>
          </w:p>
        </w:tc>
        <w:tc>
          <w:tcPr>
            <w:tcW w:w="2408" w:type="dxa"/>
            <w:vAlign w:val="center"/>
          </w:tcPr>
          <w:p w14:paraId="16ACA867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C1652">
              <w:t>No</w:t>
            </w:r>
          </w:p>
        </w:tc>
        <w:tc>
          <w:tcPr>
            <w:tcW w:w="2408" w:type="dxa"/>
            <w:vAlign w:val="center"/>
          </w:tcPr>
          <w:p w14:paraId="68BEBAEF" w14:textId="1C4AA6A6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40F40C3B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F2C26F8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AD5A2A">
              <w:rPr>
                <w:b w:val="0"/>
              </w:rPr>
              <w:t>MS</w:t>
            </w:r>
          </w:p>
        </w:tc>
        <w:tc>
          <w:tcPr>
            <w:tcW w:w="2978" w:type="dxa"/>
          </w:tcPr>
          <w:p w14:paraId="01D00664" w14:textId="390247BE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1099-DIV, 1099-INT, 1099-MISC, 1099-NEC, 1099-R</w:t>
            </w:r>
          </w:p>
        </w:tc>
        <w:tc>
          <w:tcPr>
            <w:tcW w:w="2408" w:type="dxa"/>
          </w:tcPr>
          <w:p w14:paraId="235C755B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3B6E89E1" w14:textId="3C1D812D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2/28/</w:t>
            </w:r>
            <w:r w:rsidR="00A13B30">
              <w:t>2023</w:t>
            </w:r>
          </w:p>
          <w:p w14:paraId="5A39BBE3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D95" w:rsidRPr="00051688" w14:paraId="10A0A4A0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230A878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AD5A2A">
              <w:rPr>
                <w:b w:val="0"/>
              </w:rPr>
              <w:t>MO</w:t>
            </w:r>
          </w:p>
        </w:tc>
        <w:tc>
          <w:tcPr>
            <w:tcW w:w="2978" w:type="dxa"/>
          </w:tcPr>
          <w:p w14:paraId="2DF60856" w14:textId="2C359454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1BF28986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637B7369" w14:textId="15E43032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2/28/</w:t>
            </w:r>
            <w:r w:rsidR="00A13B30">
              <w:t>2023</w:t>
            </w:r>
          </w:p>
        </w:tc>
      </w:tr>
      <w:tr w:rsidR="00137D95" w:rsidRPr="00051688" w14:paraId="728A5F0F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FF9F6F1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ED0717">
              <w:rPr>
                <w:b w:val="0"/>
              </w:rPr>
              <w:t>MT</w:t>
            </w:r>
          </w:p>
        </w:tc>
        <w:tc>
          <w:tcPr>
            <w:tcW w:w="2978" w:type="dxa"/>
          </w:tcPr>
          <w:p w14:paraId="187E9716" w14:textId="37EFD2F3" w:rsidR="00137D95" w:rsidRPr="005C1652" w:rsidRDefault="00137D95" w:rsidP="00137D9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C16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1099-NEC</w:t>
            </w:r>
            <w:r w:rsidRPr="005C1652">
              <w:rPr>
                <w:rFonts w:asciiTheme="minorHAnsi" w:hAnsiTheme="minorHAnsi"/>
                <w:color w:val="auto"/>
              </w:rPr>
              <w:t>,</w:t>
            </w:r>
            <w:r w:rsidRPr="005C165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1099-R withholding</w:t>
            </w:r>
          </w:p>
          <w:p w14:paraId="39939B21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64A51C88" w14:textId="12A52C2B" w:rsidR="00137D95" w:rsidRPr="005C1652" w:rsidRDefault="00137D95" w:rsidP="00137D9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C165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1099-R, 1099-MISC </w:t>
            </w:r>
          </w:p>
        </w:tc>
        <w:tc>
          <w:tcPr>
            <w:tcW w:w="2408" w:type="dxa"/>
          </w:tcPr>
          <w:p w14:paraId="72A3D3EC" w14:textId="02D52C7F" w:rsidR="00137D95" w:rsidRPr="005C1652" w:rsidRDefault="00137D95" w:rsidP="00B1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+ Yes (MW-3)</w:t>
            </w:r>
          </w:p>
          <w:p w14:paraId="55051F6B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572F710E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60061E4C" w14:textId="6AEA44C3" w:rsidR="00137D95" w:rsidRPr="005C1652" w:rsidRDefault="00137D95" w:rsidP="00B1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  <w:p w14:paraId="45A1AFCB" w14:textId="4718B98F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</w:t>
            </w:r>
          </w:p>
          <w:p w14:paraId="137F6890" w14:textId="5D1EB1D9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3/31/</w:t>
            </w:r>
            <w:r w:rsidR="00A13B30">
              <w:t>2023</w:t>
            </w:r>
          </w:p>
        </w:tc>
      </w:tr>
      <w:tr w:rsidR="00137D95" w:rsidRPr="00051688" w14:paraId="297EC339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7BA32678" w14:textId="77777777" w:rsidR="00137D95" w:rsidRPr="004C721D" w:rsidRDefault="00137D95" w:rsidP="00137D95">
            <w:pPr>
              <w:jc w:val="center"/>
              <w:rPr>
                <w:bCs w:val="0"/>
                <w:highlight w:val="yellow"/>
              </w:rPr>
            </w:pPr>
          </w:p>
          <w:p w14:paraId="31FD837A" w14:textId="3218C750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ED0717">
              <w:rPr>
                <w:b w:val="0"/>
              </w:rPr>
              <w:t>NE</w:t>
            </w:r>
          </w:p>
        </w:tc>
        <w:tc>
          <w:tcPr>
            <w:tcW w:w="2978" w:type="dxa"/>
          </w:tcPr>
          <w:p w14:paraId="6E11F1A6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FE85DE" w14:textId="34F775C4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0E20A8D7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F63922" w14:textId="4170595A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Yes (W-3N)</w:t>
            </w:r>
          </w:p>
        </w:tc>
        <w:tc>
          <w:tcPr>
            <w:tcW w:w="2408" w:type="dxa"/>
          </w:tcPr>
          <w:p w14:paraId="326F7C61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73465AE" w14:textId="0F35AACD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4F12168C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DC3B04D" w14:textId="71218FF9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5C266C">
              <w:rPr>
                <w:b w:val="0"/>
              </w:rPr>
              <w:t>NJ</w:t>
            </w:r>
          </w:p>
        </w:tc>
        <w:tc>
          <w:tcPr>
            <w:tcW w:w="2978" w:type="dxa"/>
          </w:tcPr>
          <w:p w14:paraId="1B2D9A7E" w14:textId="327BBEFB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  <w:p w14:paraId="0D96396E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54CC7C6C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1099-DIV, 1099-INT</w:t>
            </w:r>
          </w:p>
        </w:tc>
        <w:tc>
          <w:tcPr>
            <w:tcW w:w="2408" w:type="dxa"/>
          </w:tcPr>
          <w:p w14:paraId="4822E6F2" w14:textId="3CAC322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+ Yes (NJ-W-3)</w:t>
            </w:r>
          </w:p>
          <w:p w14:paraId="07F72E87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____________________</w:t>
            </w:r>
          </w:p>
          <w:p w14:paraId="4FC8EFD2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  <w:vAlign w:val="center"/>
          </w:tcPr>
          <w:p w14:paraId="57597537" w14:textId="52524B61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2/18/</w:t>
            </w:r>
            <w:r w:rsidR="00A13B30">
              <w:t>2023</w:t>
            </w:r>
            <w:r w:rsidRPr="005C1652">
              <w:t>*</w:t>
            </w:r>
          </w:p>
        </w:tc>
      </w:tr>
      <w:tr w:rsidR="00137D95" w:rsidRPr="00051688" w14:paraId="5A4B1E14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A87578E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5C266C">
              <w:rPr>
                <w:b w:val="0"/>
              </w:rPr>
              <w:t>NM</w:t>
            </w:r>
          </w:p>
        </w:tc>
        <w:tc>
          <w:tcPr>
            <w:tcW w:w="2978" w:type="dxa"/>
          </w:tcPr>
          <w:p w14:paraId="464D82F3" w14:textId="48041885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1099-R</w:t>
            </w:r>
          </w:p>
        </w:tc>
        <w:tc>
          <w:tcPr>
            <w:tcW w:w="2408" w:type="dxa"/>
          </w:tcPr>
          <w:p w14:paraId="0E4CD604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7287453D" w14:textId="5DEA2859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78559AF5" w14:textId="77777777" w:rsidTr="00E2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0C0B2972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9E2C7E">
              <w:rPr>
                <w:b w:val="0"/>
              </w:rPr>
              <w:t>NC</w:t>
            </w:r>
          </w:p>
        </w:tc>
        <w:tc>
          <w:tcPr>
            <w:tcW w:w="2978" w:type="dxa"/>
          </w:tcPr>
          <w:p w14:paraId="2FC3DB14" w14:textId="0B8F0D0A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77BC2B7E" w14:textId="1B023111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+ Yes (NC-3)</w:t>
            </w:r>
          </w:p>
        </w:tc>
        <w:tc>
          <w:tcPr>
            <w:tcW w:w="2408" w:type="dxa"/>
          </w:tcPr>
          <w:p w14:paraId="019CB8D7" w14:textId="4FEC4A0C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5822D25A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A01B854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9E2C7E">
              <w:rPr>
                <w:b w:val="0"/>
              </w:rPr>
              <w:t>ND</w:t>
            </w:r>
          </w:p>
        </w:tc>
        <w:tc>
          <w:tcPr>
            <w:tcW w:w="2978" w:type="dxa"/>
          </w:tcPr>
          <w:p w14:paraId="3C38577F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1099-DIV, 1099-INT,</w:t>
            </w:r>
          </w:p>
          <w:p w14:paraId="57CF6D7A" w14:textId="2E222B21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  <w:vAlign w:val="center"/>
          </w:tcPr>
          <w:p w14:paraId="6EEB4308" w14:textId="7777777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  <w:vAlign w:val="center"/>
          </w:tcPr>
          <w:p w14:paraId="3964466D" w14:textId="0407EBA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465CCFE0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6DE5494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6E680A">
              <w:rPr>
                <w:b w:val="0"/>
              </w:rPr>
              <w:t>OH</w:t>
            </w:r>
          </w:p>
        </w:tc>
        <w:tc>
          <w:tcPr>
            <w:tcW w:w="2978" w:type="dxa"/>
          </w:tcPr>
          <w:p w14:paraId="5B023DCE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1099-R</w:t>
            </w:r>
          </w:p>
        </w:tc>
        <w:tc>
          <w:tcPr>
            <w:tcW w:w="2408" w:type="dxa"/>
          </w:tcPr>
          <w:p w14:paraId="4EC2C260" w14:textId="0A0D6C0A" w:rsidR="00137D95" w:rsidRPr="005C1652" w:rsidRDefault="009F3568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3DFFAFB8" w14:textId="605CA42A" w:rsidR="00137D95" w:rsidRPr="005C1652" w:rsidRDefault="006E680A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137D95" w:rsidRPr="005C1652">
              <w:t>/</w:t>
            </w:r>
            <w:r>
              <w:t>02</w:t>
            </w:r>
            <w:r w:rsidR="00137D95" w:rsidRPr="005C1652">
              <w:t>/</w:t>
            </w:r>
            <w:r w:rsidR="00A13B30">
              <w:t>2023</w:t>
            </w:r>
          </w:p>
        </w:tc>
      </w:tr>
      <w:tr w:rsidR="00137D95" w:rsidRPr="00051688" w14:paraId="1D20F71D" w14:textId="77777777" w:rsidTr="00E54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06E05D45" w14:textId="77777777" w:rsidR="00137D95" w:rsidRPr="004C721D" w:rsidRDefault="00137D95" w:rsidP="00137D95">
            <w:pPr>
              <w:jc w:val="center"/>
              <w:rPr>
                <w:b w:val="0"/>
                <w:highlight w:val="yellow"/>
              </w:rPr>
            </w:pPr>
            <w:r w:rsidRPr="006E680A">
              <w:rPr>
                <w:b w:val="0"/>
              </w:rPr>
              <w:t>OK</w:t>
            </w:r>
          </w:p>
        </w:tc>
        <w:tc>
          <w:tcPr>
            <w:tcW w:w="2978" w:type="dxa"/>
          </w:tcPr>
          <w:p w14:paraId="2EB96CA5" w14:textId="77777777" w:rsidR="00E4644A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1099-NEC</w:t>
            </w:r>
          </w:p>
          <w:p w14:paraId="15ADE5B5" w14:textId="24F342B4" w:rsidR="00E4644A" w:rsidRPr="005C1652" w:rsidRDefault="00E4644A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___________________</w:t>
            </w:r>
          </w:p>
          <w:p w14:paraId="56F8D088" w14:textId="1A89D09B" w:rsidR="00137D95" w:rsidRPr="005C1652" w:rsidRDefault="00E4644A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 xml:space="preserve">1099-MISC, </w:t>
            </w:r>
            <w:r w:rsidR="00137D95" w:rsidRPr="005C1652">
              <w:t>1099-R</w:t>
            </w:r>
          </w:p>
        </w:tc>
        <w:tc>
          <w:tcPr>
            <w:tcW w:w="2408" w:type="dxa"/>
            <w:vAlign w:val="center"/>
          </w:tcPr>
          <w:p w14:paraId="78BAA8A5" w14:textId="57C6B763" w:rsidR="00137D95" w:rsidRPr="005C1652" w:rsidRDefault="00137D95" w:rsidP="00E54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397770F5" w14:textId="684B51F3" w:rsidR="00E54D01" w:rsidRPr="005C1652" w:rsidRDefault="00E019EF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  <w:p w14:paraId="325083CD" w14:textId="2973EFD7" w:rsidR="00E54D01" w:rsidRPr="005C1652" w:rsidRDefault="00E54D01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__________________</w:t>
            </w:r>
            <w:r w:rsidR="00E019EF" w:rsidRPr="005C1652">
              <w:t>_</w:t>
            </w:r>
          </w:p>
          <w:p w14:paraId="2BC1F546" w14:textId="3999D696" w:rsidR="00137D95" w:rsidRPr="005C1652" w:rsidRDefault="00E019EF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3</w:t>
            </w:r>
            <w:r w:rsidR="00137D95" w:rsidRPr="005C1652">
              <w:t>/</w:t>
            </w:r>
            <w:r w:rsidRPr="005C1652">
              <w:t>3</w:t>
            </w:r>
            <w:r w:rsidR="00137D95" w:rsidRPr="005C1652">
              <w:t>1/</w:t>
            </w:r>
            <w:r w:rsidR="00A13B30">
              <w:t>2023</w:t>
            </w:r>
          </w:p>
        </w:tc>
      </w:tr>
      <w:tr w:rsidR="00137D95" w:rsidRPr="00051688" w14:paraId="6F518CAD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B2C5192" w14:textId="77777777" w:rsidR="00137D95" w:rsidRPr="005C1652" w:rsidRDefault="00137D95" w:rsidP="00137D95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OR</w:t>
            </w:r>
          </w:p>
        </w:tc>
        <w:tc>
          <w:tcPr>
            <w:tcW w:w="2978" w:type="dxa"/>
          </w:tcPr>
          <w:p w14:paraId="722B0BBD" w14:textId="15D1DD75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1099-NEC</w:t>
            </w:r>
          </w:p>
          <w:p w14:paraId="76C75829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265B99CF" w14:textId="680AB8B6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1099-R</w:t>
            </w:r>
          </w:p>
        </w:tc>
        <w:tc>
          <w:tcPr>
            <w:tcW w:w="2408" w:type="dxa"/>
          </w:tcPr>
          <w:p w14:paraId="310B3FE0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  <w:p w14:paraId="6B87816E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128EB5DD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0EE36FB9" w14:textId="2D420C23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  <w:p w14:paraId="48B1DF49" w14:textId="7777777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___________________</w:t>
            </w:r>
          </w:p>
          <w:p w14:paraId="758E5E32" w14:textId="5E1F12B9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3/31/</w:t>
            </w:r>
            <w:r w:rsidR="00A13B30">
              <w:t>2023</w:t>
            </w:r>
          </w:p>
        </w:tc>
      </w:tr>
      <w:tr w:rsidR="00137D95" w:rsidRPr="00051688" w14:paraId="09961DB9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674601F" w14:textId="77777777" w:rsidR="00137D95" w:rsidRPr="005C1652" w:rsidRDefault="00137D95" w:rsidP="00137D95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PA</w:t>
            </w:r>
          </w:p>
        </w:tc>
        <w:tc>
          <w:tcPr>
            <w:tcW w:w="2978" w:type="dxa"/>
          </w:tcPr>
          <w:p w14:paraId="1EE2BBB8" w14:textId="1F9A2853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48D8632E" w14:textId="20B01AFD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+ Yes (REV-1667)</w:t>
            </w:r>
          </w:p>
        </w:tc>
        <w:tc>
          <w:tcPr>
            <w:tcW w:w="2408" w:type="dxa"/>
          </w:tcPr>
          <w:p w14:paraId="552C51EE" w14:textId="480470B7" w:rsidR="00137D95" w:rsidRPr="005C1652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41F9149D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E7821F7" w14:textId="77777777" w:rsidR="00137D95" w:rsidRPr="005C1652" w:rsidRDefault="00137D95" w:rsidP="00137D95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RI</w:t>
            </w:r>
          </w:p>
        </w:tc>
        <w:tc>
          <w:tcPr>
            <w:tcW w:w="2978" w:type="dxa"/>
          </w:tcPr>
          <w:p w14:paraId="660F8997" w14:textId="5A636CB8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59692612" w14:textId="6C96F7A7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Yes (RI-W3)</w:t>
            </w:r>
          </w:p>
        </w:tc>
        <w:tc>
          <w:tcPr>
            <w:tcW w:w="2408" w:type="dxa"/>
          </w:tcPr>
          <w:p w14:paraId="05CBD9C9" w14:textId="548CC1FF" w:rsidR="00137D95" w:rsidRPr="005C1652" w:rsidRDefault="00137D95" w:rsidP="00137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137D95" w:rsidRPr="00051688" w14:paraId="38F44AC3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7454226B" w14:textId="6B982634" w:rsidR="00137D95" w:rsidRPr="00EC2174" w:rsidRDefault="00137D95" w:rsidP="00137D95">
            <w:pPr>
              <w:jc w:val="center"/>
            </w:pPr>
            <w:r w:rsidRPr="00EC2174">
              <w:t>State</w:t>
            </w:r>
            <w:r w:rsidRPr="00EC2174">
              <w:rPr>
                <w:b w:val="0"/>
              </w:rPr>
              <w:t xml:space="preserve"> </w:t>
            </w:r>
          </w:p>
        </w:tc>
        <w:tc>
          <w:tcPr>
            <w:tcW w:w="2978" w:type="dxa"/>
          </w:tcPr>
          <w:p w14:paraId="5AB94AA5" w14:textId="46FE7FEB" w:rsidR="00137D95" w:rsidRPr="00EC2174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2174">
              <w:rPr>
                <w:b/>
              </w:rPr>
              <w:t>1099 Forms</w:t>
            </w:r>
          </w:p>
        </w:tc>
        <w:tc>
          <w:tcPr>
            <w:tcW w:w="2408" w:type="dxa"/>
          </w:tcPr>
          <w:p w14:paraId="11718BD0" w14:textId="18F3B452" w:rsidR="00137D95" w:rsidRPr="00EC2174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2174">
              <w:rPr>
                <w:b/>
              </w:rPr>
              <w:t>State Reconciliation Form</w:t>
            </w:r>
            <w:r w:rsidR="008D3A34">
              <w:rPr>
                <w:b/>
              </w:rPr>
              <w:t xml:space="preserve"> (E-Filed)</w:t>
            </w:r>
          </w:p>
        </w:tc>
        <w:tc>
          <w:tcPr>
            <w:tcW w:w="2408" w:type="dxa"/>
          </w:tcPr>
          <w:p w14:paraId="4C0D654E" w14:textId="7F415D52" w:rsidR="00137D95" w:rsidRPr="00EC2174" w:rsidRDefault="00137D95" w:rsidP="00137D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2174">
              <w:rPr>
                <w:b/>
              </w:rPr>
              <w:t>* Due Date</w:t>
            </w:r>
          </w:p>
        </w:tc>
      </w:tr>
      <w:tr w:rsidR="0048101A" w:rsidRPr="00051688" w14:paraId="0CD7E643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932A370" w14:textId="3BF23429" w:rsidR="0048101A" w:rsidRPr="005C1652" w:rsidRDefault="0048101A" w:rsidP="0048101A">
            <w:pPr>
              <w:jc w:val="center"/>
            </w:pPr>
            <w:r w:rsidRPr="00CE7195">
              <w:rPr>
                <w:b w:val="0"/>
              </w:rPr>
              <w:t>SC</w:t>
            </w:r>
          </w:p>
        </w:tc>
        <w:tc>
          <w:tcPr>
            <w:tcW w:w="2978" w:type="dxa"/>
          </w:tcPr>
          <w:p w14:paraId="06B4D4BC" w14:textId="55C7DB47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6251E9FD" w14:textId="6F3414CC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7B8A89DD" w14:textId="5D7F6DD1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48101A" w:rsidRPr="00051688" w14:paraId="6DF7458C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16C88A6D" w14:textId="77777777" w:rsidR="0048101A" w:rsidRPr="005C1652" w:rsidRDefault="0048101A" w:rsidP="0048101A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UT</w:t>
            </w:r>
          </w:p>
        </w:tc>
        <w:tc>
          <w:tcPr>
            <w:tcW w:w="2978" w:type="dxa"/>
          </w:tcPr>
          <w:p w14:paraId="7882CAB1" w14:textId="3BD9CE95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1F347920" w14:textId="77777777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No</w:t>
            </w:r>
          </w:p>
        </w:tc>
        <w:tc>
          <w:tcPr>
            <w:tcW w:w="2408" w:type="dxa"/>
          </w:tcPr>
          <w:p w14:paraId="1A8057B8" w14:textId="5C16F718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48101A" w:rsidRPr="00051688" w14:paraId="50BAD95F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2926D08" w14:textId="77777777" w:rsidR="0048101A" w:rsidRPr="005C1652" w:rsidRDefault="0048101A" w:rsidP="0048101A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VT</w:t>
            </w:r>
          </w:p>
        </w:tc>
        <w:tc>
          <w:tcPr>
            <w:tcW w:w="2978" w:type="dxa"/>
          </w:tcPr>
          <w:p w14:paraId="4EB622F3" w14:textId="2DD6F56F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7E12D2F5" w14:textId="44BEBC97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Yes (WH-434)</w:t>
            </w:r>
          </w:p>
        </w:tc>
        <w:tc>
          <w:tcPr>
            <w:tcW w:w="2408" w:type="dxa"/>
          </w:tcPr>
          <w:p w14:paraId="7105404D" w14:textId="6C311B35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48101A" w:rsidRPr="00051688" w14:paraId="16808D18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3D1EE278" w14:textId="77777777" w:rsidR="0048101A" w:rsidRPr="005C1652" w:rsidRDefault="0048101A" w:rsidP="0048101A">
            <w:pPr>
              <w:jc w:val="center"/>
            </w:pPr>
            <w:r w:rsidRPr="005C1652">
              <w:rPr>
                <w:b w:val="0"/>
              </w:rPr>
              <w:t>VA</w:t>
            </w:r>
          </w:p>
        </w:tc>
        <w:tc>
          <w:tcPr>
            <w:tcW w:w="2978" w:type="dxa"/>
          </w:tcPr>
          <w:p w14:paraId="2A101D2C" w14:textId="2A926BDB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C1652">
              <w:t>1099-MISC, 1099-NEC, 1099-R</w:t>
            </w:r>
            <w:r w:rsidRPr="005C1652">
              <w:rPr>
                <w:b/>
              </w:rPr>
              <w:t xml:space="preserve"> </w:t>
            </w:r>
          </w:p>
        </w:tc>
        <w:tc>
          <w:tcPr>
            <w:tcW w:w="2408" w:type="dxa"/>
          </w:tcPr>
          <w:p w14:paraId="1F9F05D0" w14:textId="21A8284F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C1652">
              <w:t>Yes (VA-6)</w:t>
            </w:r>
          </w:p>
        </w:tc>
        <w:tc>
          <w:tcPr>
            <w:tcW w:w="2408" w:type="dxa"/>
          </w:tcPr>
          <w:p w14:paraId="66740B11" w14:textId="610C5327" w:rsidR="0048101A" w:rsidRPr="005C1652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C1652">
              <w:t>1/31/</w:t>
            </w:r>
            <w:r w:rsidR="00A13B30">
              <w:t>2023</w:t>
            </w:r>
          </w:p>
        </w:tc>
      </w:tr>
      <w:tr w:rsidR="0048101A" w:rsidRPr="00051688" w14:paraId="63CB2387" w14:textId="77777777" w:rsidTr="35416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78A7DBE7" w14:textId="77777777" w:rsidR="0048101A" w:rsidRPr="005C1652" w:rsidRDefault="0048101A" w:rsidP="0048101A">
            <w:pPr>
              <w:jc w:val="center"/>
              <w:rPr>
                <w:b w:val="0"/>
              </w:rPr>
            </w:pPr>
            <w:r w:rsidRPr="005C1652">
              <w:rPr>
                <w:b w:val="0"/>
              </w:rPr>
              <w:t>WV</w:t>
            </w:r>
          </w:p>
        </w:tc>
        <w:tc>
          <w:tcPr>
            <w:tcW w:w="2978" w:type="dxa"/>
          </w:tcPr>
          <w:p w14:paraId="527C3103" w14:textId="4E4083CE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1099-MISC, 1099-NEC, 1099-R</w:t>
            </w:r>
          </w:p>
        </w:tc>
        <w:tc>
          <w:tcPr>
            <w:tcW w:w="2408" w:type="dxa"/>
          </w:tcPr>
          <w:p w14:paraId="5D9ED2E8" w14:textId="0EF27D98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Yes (WV IT 103)</w:t>
            </w:r>
          </w:p>
        </w:tc>
        <w:tc>
          <w:tcPr>
            <w:tcW w:w="2408" w:type="dxa"/>
          </w:tcPr>
          <w:p w14:paraId="363780B7" w14:textId="72B8F68E" w:rsidR="0048101A" w:rsidRPr="005C1652" w:rsidRDefault="0048101A" w:rsidP="0048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652">
              <w:t>1/31/</w:t>
            </w:r>
            <w:r w:rsidR="00A13B30">
              <w:t>2023</w:t>
            </w:r>
          </w:p>
        </w:tc>
      </w:tr>
      <w:tr w:rsidR="0048101A" w:rsidRPr="00051688" w14:paraId="0A8F2A9D" w14:textId="77777777" w:rsidTr="35416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0609545" w14:textId="77777777" w:rsidR="0048101A" w:rsidRPr="00EE1EA3" w:rsidRDefault="0048101A" w:rsidP="0048101A">
            <w:pPr>
              <w:jc w:val="center"/>
              <w:rPr>
                <w:b w:val="0"/>
              </w:rPr>
            </w:pPr>
            <w:r w:rsidRPr="008E44F2">
              <w:rPr>
                <w:b w:val="0"/>
              </w:rPr>
              <w:t>WI</w:t>
            </w:r>
          </w:p>
        </w:tc>
        <w:tc>
          <w:tcPr>
            <w:tcW w:w="2978" w:type="dxa"/>
          </w:tcPr>
          <w:p w14:paraId="57D3880C" w14:textId="206F6A15" w:rsidR="0048101A" w:rsidRPr="00EE1EA3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1EA3">
              <w:t>1099-MISC, 1099-NEC, 1099-R</w:t>
            </w:r>
          </w:p>
        </w:tc>
        <w:tc>
          <w:tcPr>
            <w:tcW w:w="2408" w:type="dxa"/>
          </w:tcPr>
          <w:p w14:paraId="0B62AC7F" w14:textId="0F455B62" w:rsidR="0048101A" w:rsidRPr="00EE1EA3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1EA3">
              <w:t>+ Yes (WT-7)</w:t>
            </w:r>
          </w:p>
        </w:tc>
        <w:tc>
          <w:tcPr>
            <w:tcW w:w="2408" w:type="dxa"/>
          </w:tcPr>
          <w:p w14:paraId="7EF5D7BF" w14:textId="3830E5DB" w:rsidR="0048101A" w:rsidRPr="00EE1EA3" w:rsidRDefault="0048101A" w:rsidP="004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1EA3">
              <w:t>1/31/</w:t>
            </w:r>
            <w:r w:rsidR="00A13B30">
              <w:t>2023</w:t>
            </w:r>
          </w:p>
        </w:tc>
      </w:tr>
    </w:tbl>
    <w:p w14:paraId="049F31CB" w14:textId="77777777" w:rsidR="000E688F" w:rsidRPr="00051688" w:rsidRDefault="000E688F" w:rsidP="00D17E7F">
      <w:pPr>
        <w:rPr>
          <w:b/>
        </w:rPr>
      </w:pPr>
    </w:p>
    <w:sectPr w:rsidR="000E688F" w:rsidRPr="00051688" w:rsidSect="003252A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D2F6" w14:textId="77777777" w:rsidR="00EE6844" w:rsidRDefault="00EE6844" w:rsidP="00DF403E">
      <w:pPr>
        <w:spacing w:after="0" w:line="240" w:lineRule="auto"/>
      </w:pPr>
      <w:r>
        <w:separator/>
      </w:r>
    </w:p>
  </w:endnote>
  <w:endnote w:type="continuationSeparator" w:id="0">
    <w:p w14:paraId="23968254" w14:textId="77777777" w:rsidR="00EE6844" w:rsidRDefault="00EE6844" w:rsidP="00DF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728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28261" w14:textId="77777777" w:rsidR="009C5CBA" w:rsidRDefault="009C5CBA" w:rsidP="009C5CBA">
        <w:pPr>
          <w:pStyle w:val="Footer"/>
          <w:rPr>
            <w:b/>
          </w:rPr>
        </w:pPr>
      </w:p>
      <w:p w14:paraId="50230CC7" w14:textId="77777777" w:rsidR="005B62A7" w:rsidRDefault="005B62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86C05" w14:textId="77777777" w:rsidR="005B62A7" w:rsidRDefault="005B6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7D7A" w14:textId="77777777" w:rsidR="00EE6844" w:rsidRDefault="00EE6844" w:rsidP="00DF403E">
      <w:pPr>
        <w:spacing w:after="0" w:line="240" w:lineRule="auto"/>
      </w:pPr>
      <w:r>
        <w:separator/>
      </w:r>
    </w:p>
  </w:footnote>
  <w:footnote w:type="continuationSeparator" w:id="0">
    <w:p w14:paraId="46511222" w14:textId="77777777" w:rsidR="00EE6844" w:rsidRDefault="00EE6844" w:rsidP="00DF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5B62A7" w:rsidRPr="005B62A7" w:rsidRDefault="35416D4C" w:rsidP="00DF403E">
    <w:pPr>
      <w:pStyle w:val="Header"/>
      <w:jc w:val="center"/>
      <w:rPr>
        <w:rFonts w:asciiTheme="majorHAnsi" w:hAnsiTheme="majorHAnsi"/>
        <w:b/>
        <w:sz w:val="32"/>
        <w:szCs w:val="32"/>
      </w:rPr>
    </w:pPr>
    <w:r>
      <w:rPr>
        <w:noProof/>
      </w:rPr>
      <w:drawing>
        <wp:inline distT="0" distB="0" distL="0" distR="0" wp14:anchorId="019B7804" wp14:editId="4C112249">
          <wp:extent cx="5943600" cy="465628"/>
          <wp:effectExtent l="0" t="0" r="0" b="0"/>
          <wp:docPr id="3" name="Picture 3" descr="C:\Users\anash.MADISON\Desktop\ftwilliam-page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11254" w14:textId="77777777" w:rsidR="00DF403E" w:rsidRPr="003252A1" w:rsidRDefault="00DF403E" w:rsidP="00DF403E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  <w:r w:rsidRPr="00D17E7F">
      <w:rPr>
        <w:rFonts w:asciiTheme="majorHAnsi" w:hAnsiTheme="majorHAnsi"/>
        <w:b/>
        <w:sz w:val="26"/>
        <w:szCs w:val="26"/>
        <w:u w:val="single"/>
      </w:rPr>
      <w:t>STATE</w:t>
    </w:r>
    <w:r w:rsidRPr="003252A1">
      <w:rPr>
        <w:rFonts w:asciiTheme="majorHAnsi" w:hAnsiTheme="majorHAnsi"/>
        <w:b/>
        <w:sz w:val="28"/>
        <w:szCs w:val="28"/>
        <w:u w:val="single"/>
      </w:rPr>
      <w:t xml:space="preserve"> </w:t>
    </w:r>
    <w:r w:rsidRPr="00D17E7F">
      <w:rPr>
        <w:rFonts w:asciiTheme="majorHAnsi" w:hAnsiTheme="majorHAnsi"/>
        <w:b/>
        <w:sz w:val="26"/>
        <w:szCs w:val="26"/>
        <w:u w:val="single"/>
      </w:rPr>
      <w:t>RECONCILIATIONS</w:t>
    </w:r>
  </w:p>
  <w:p w14:paraId="4B99056E" w14:textId="77777777" w:rsidR="00890CC0" w:rsidRPr="00D17E7F" w:rsidRDefault="00890CC0" w:rsidP="00DF403E">
    <w:pPr>
      <w:pStyle w:val="Header"/>
      <w:jc w:val="center"/>
      <w:rPr>
        <w:rFonts w:asciiTheme="majorHAnsi" w:hAnsiTheme="majorHAnsi"/>
        <w:b/>
        <w:sz w:val="26"/>
        <w:szCs w:val="26"/>
        <w:u w:val="single"/>
      </w:rPr>
    </w:pPr>
  </w:p>
  <w:p w14:paraId="57EE3317" w14:textId="401FC2E8" w:rsidR="00010F14" w:rsidRPr="00D17E7F" w:rsidRDefault="00890CC0" w:rsidP="00CB382C">
    <w:pPr>
      <w:pStyle w:val="Header"/>
      <w:rPr>
        <w:sz w:val="20"/>
        <w:szCs w:val="20"/>
      </w:rPr>
    </w:pPr>
    <w:r w:rsidRPr="00D17E7F">
      <w:rPr>
        <w:sz w:val="20"/>
        <w:szCs w:val="20"/>
      </w:rPr>
      <w:t>Depending upon the state</w:t>
    </w:r>
    <w:r w:rsidR="00EB6368" w:rsidRPr="00D17E7F">
      <w:rPr>
        <w:sz w:val="20"/>
        <w:szCs w:val="20"/>
      </w:rPr>
      <w:t>(s)</w:t>
    </w:r>
    <w:r w:rsidRPr="00D17E7F">
      <w:rPr>
        <w:sz w:val="20"/>
        <w:szCs w:val="20"/>
      </w:rPr>
      <w:t xml:space="preserve"> entered in the applicable payee form(s)</w:t>
    </w:r>
    <w:r w:rsidR="00EB6368" w:rsidRPr="00D17E7F">
      <w:rPr>
        <w:sz w:val="20"/>
        <w:szCs w:val="20"/>
      </w:rPr>
      <w:t xml:space="preserve"> (</w:t>
    </w:r>
    <w:r w:rsidR="00EB6368" w:rsidRPr="00D17E7F">
      <w:rPr>
        <w:sz w:val="20"/>
        <w:szCs w:val="20"/>
      </w:rPr>
      <w:t>e.g. Box 1</w:t>
    </w:r>
    <w:r w:rsidR="001B1AEA">
      <w:rPr>
        <w:sz w:val="20"/>
        <w:szCs w:val="20"/>
      </w:rPr>
      <w:t>5</w:t>
    </w:r>
    <w:r w:rsidR="00EB6368" w:rsidRPr="00D17E7F">
      <w:rPr>
        <w:sz w:val="20"/>
        <w:szCs w:val="20"/>
      </w:rPr>
      <w:t xml:space="preserve"> on 1099-R)</w:t>
    </w:r>
    <w:r w:rsidRPr="00D17E7F">
      <w:rPr>
        <w:sz w:val="20"/>
        <w:szCs w:val="20"/>
      </w:rPr>
      <w:t>, additional information may be required for state fulfillment</w:t>
    </w:r>
    <w:r w:rsidR="00ED0EB5" w:rsidRPr="00D17E7F">
      <w:rPr>
        <w:sz w:val="20"/>
        <w:szCs w:val="20"/>
      </w:rPr>
      <w:t xml:space="preserve"> (reconciliation </w:t>
    </w:r>
    <w:r w:rsidR="00EB6368" w:rsidRPr="00D17E7F">
      <w:rPr>
        <w:sz w:val="20"/>
        <w:szCs w:val="20"/>
      </w:rPr>
      <w:t xml:space="preserve">form </w:t>
    </w:r>
    <w:r w:rsidR="00ED0EB5" w:rsidRPr="00D17E7F">
      <w:rPr>
        <w:sz w:val="20"/>
        <w:szCs w:val="20"/>
      </w:rPr>
      <w:t>noted as "Yes" below). In addition, f</w:t>
    </w:r>
    <w:r w:rsidRPr="00D17E7F">
      <w:rPr>
        <w:sz w:val="20"/>
        <w:szCs w:val="20"/>
      </w:rPr>
      <w:t xml:space="preserve">ulfillment may not be an option. </w:t>
    </w:r>
    <w:r w:rsidR="00ED0EB5" w:rsidRPr="00D17E7F">
      <w:rPr>
        <w:sz w:val="20"/>
        <w:szCs w:val="20"/>
      </w:rPr>
      <w:t>If fulfillment is not</w:t>
    </w:r>
    <w:r w:rsidR="00710407" w:rsidRPr="00D17E7F">
      <w:rPr>
        <w:sz w:val="20"/>
        <w:szCs w:val="20"/>
      </w:rPr>
      <w:t xml:space="preserve"> an</w:t>
    </w:r>
    <w:r w:rsidR="00ED0EB5" w:rsidRPr="00D17E7F">
      <w:rPr>
        <w:sz w:val="20"/>
        <w:szCs w:val="20"/>
      </w:rPr>
      <w:t xml:space="preserve"> option, the state will not appear on the chart below.</w:t>
    </w:r>
    <w:r w:rsidR="00010F14" w:rsidRPr="00D17E7F">
      <w:rPr>
        <w:sz w:val="20"/>
        <w:szCs w:val="20"/>
      </w:rPr>
      <w:t xml:space="preserve"> </w:t>
    </w:r>
  </w:p>
  <w:p w14:paraId="1299C43A" w14:textId="77777777" w:rsidR="00ED0EB5" w:rsidRPr="00D17E7F" w:rsidRDefault="00ED0EB5" w:rsidP="00CB382C">
    <w:pPr>
      <w:pStyle w:val="Header"/>
      <w:rPr>
        <w:sz w:val="20"/>
        <w:szCs w:val="20"/>
      </w:rPr>
    </w:pPr>
  </w:p>
  <w:p w14:paraId="58EC5094" w14:textId="77777777" w:rsidR="00DF403E" w:rsidRPr="00D17E7F" w:rsidRDefault="00890CC0" w:rsidP="00CB382C">
    <w:pPr>
      <w:pStyle w:val="Header"/>
      <w:rPr>
        <w:sz w:val="20"/>
        <w:szCs w:val="20"/>
      </w:rPr>
    </w:pPr>
    <w:r w:rsidRPr="00D17E7F">
      <w:rPr>
        <w:sz w:val="20"/>
        <w:szCs w:val="20"/>
      </w:rPr>
      <w:t xml:space="preserve">Click on "State Returns" within a </w:t>
    </w:r>
    <w:r w:rsidR="00CB382C" w:rsidRPr="00D17E7F">
      <w:rPr>
        <w:sz w:val="20"/>
        <w:szCs w:val="20"/>
      </w:rPr>
      <w:t xml:space="preserve">ftwPro 1099Wiz </w:t>
    </w:r>
    <w:r w:rsidRPr="00D17E7F">
      <w:rPr>
        <w:sz w:val="20"/>
        <w:szCs w:val="20"/>
      </w:rPr>
      <w:t xml:space="preserve">batch to edit the state data required. </w:t>
    </w:r>
    <w:r w:rsidRPr="00CA6429">
      <w:rPr>
        <w:color w:val="FF0000"/>
        <w:sz w:val="20"/>
        <w:szCs w:val="20"/>
        <w:u w:val="single"/>
      </w:rPr>
      <w:t xml:space="preserve">The ftwilliam.com state fulfillment consists </w:t>
    </w:r>
    <w:r w:rsidRPr="00377EE7">
      <w:rPr>
        <w:b/>
        <w:bCs/>
        <w:color w:val="FF0000"/>
        <w:sz w:val="20"/>
        <w:szCs w:val="20"/>
        <w:u w:val="single"/>
      </w:rPr>
      <w:t>only</w:t>
    </w:r>
    <w:r w:rsidRPr="00CA6429">
      <w:rPr>
        <w:color w:val="FF0000"/>
        <w:sz w:val="20"/>
        <w:szCs w:val="20"/>
        <w:u w:val="single"/>
      </w:rPr>
      <w:t xml:space="preserve"> of e</w:t>
    </w:r>
    <w:r w:rsidR="00051688" w:rsidRPr="00CA6429">
      <w:rPr>
        <w:color w:val="FF0000"/>
        <w:sz w:val="20"/>
        <w:szCs w:val="20"/>
        <w:u w:val="single"/>
      </w:rPr>
      <w:t>-</w:t>
    </w:r>
    <w:r w:rsidRPr="00CA6429">
      <w:rPr>
        <w:color w:val="FF0000"/>
        <w:sz w:val="20"/>
        <w:szCs w:val="20"/>
        <w:u w:val="single"/>
      </w:rPr>
      <w:t>filing.</w:t>
    </w:r>
    <w:r w:rsidR="00710407" w:rsidRPr="00CA6429">
      <w:rPr>
        <w:color w:val="FF0000"/>
        <w:sz w:val="20"/>
        <w:szCs w:val="20"/>
        <w:u w:val="single"/>
      </w:rPr>
      <w:t xml:space="preserve"> </w:t>
    </w:r>
    <w:r w:rsidRPr="00CA6429">
      <w:rPr>
        <w:color w:val="FF0000"/>
        <w:sz w:val="20"/>
        <w:szCs w:val="20"/>
        <w:u w:val="single"/>
      </w:rPr>
      <w:t xml:space="preserve">ftwilliam.com does </w:t>
    </w:r>
    <w:r w:rsidRPr="00BA149C">
      <w:rPr>
        <w:b/>
        <w:bCs/>
        <w:color w:val="FF0000"/>
        <w:sz w:val="20"/>
        <w:szCs w:val="20"/>
        <w:u w:val="single"/>
      </w:rPr>
      <w:t>not</w:t>
    </w:r>
    <w:r w:rsidRPr="00CA6429">
      <w:rPr>
        <w:color w:val="FF0000"/>
        <w:sz w:val="20"/>
        <w:szCs w:val="20"/>
        <w:u w:val="single"/>
      </w:rPr>
      <w:t xml:space="preserve"> send state paper </w:t>
    </w:r>
    <w:r w:rsidR="00DF7EE8" w:rsidRPr="00CA6429">
      <w:rPr>
        <w:color w:val="FF0000"/>
        <w:sz w:val="20"/>
        <w:szCs w:val="20"/>
        <w:u w:val="single"/>
      </w:rPr>
      <w:t>forms</w:t>
    </w:r>
    <w:r w:rsidRPr="00CA6429">
      <w:rPr>
        <w:color w:val="FF0000"/>
        <w:sz w:val="20"/>
        <w:szCs w:val="20"/>
        <w:u w:val="single"/>
      </w:rPr>
      <w:t xml:space="preserve"> nor does the system handle state corrections.</w:t>
    </w:r>
  </w:p>
  <w:p w14:paraId="4DDBEF00" w14:textId="77777777" w:rsidR="00890CC0" w:rsidRPr="00D17E7F" w:rsidRDefault="00890CC0">
    <w:pPr>
      <w:pStyle w:val="Header"/>
      <w:rPr>
        <w:sz w:val="20"/>
        <w:szCs w:val="20"/>
      </w:rPr>
    </w:pPr>
  </w:p>
  <w:p w14:paraId="6EAED3EE" w14:textId="77777777" w:rsidR="00010F14" w:rsidRPr="00D17E7F" w:rsidRDefault="00010F14">
    <w:pPr>
      <w:pStyle w:val="Header"/>
      <w:rPr>
        <w:sz w:val="20"/>
        <w:szCs w:val="20"/>
      </w:rPr>
    </w:pPr>
    <w:r w:rsidRPr="00D17E7F">
      <w:rPr>
        <w:b/>
        <w:sz w:val="20"/>
        <w:szCs w:val="20"/>
      </w:rPr>
      <w:t>NOTE:</w:t>
    </w:r>
    <w:r w:rsidRPr="00D17E7F">
      <w:rPr>
        <w:sz w:val="20"/>
        <w:szCs w:val="20"/>
      </w:rPr>
      <w:t xml:space="preserve"> this chart is intended for informational purposes only and does not constitute legal or tax advice.</w:t>
    </w:r>
  </w:p>
  <w:p w14:paraId="3C415EF8" w14:textId="77777777" w:rsidR="003252A1" w:rsidRPr="00D17E7F" w:rsidRDefault="003252A1">
    <w:pPr>
      <w:pStyle w:val="Header"/>
      <w:rPr>
        <w:b/>
        <w:sz w:val="20"/>
        <w:szCs w:val="20"/>
      </w:rPr>
    </w:pPr>
    <w:r w:rsidRPr="00D17E7F">
      <w:rPr>
        <w:b/>
        <w:sz w:val="20"/>
        <w:szCs w:val="20"/>
      </w:rPr>
      <w:t>* Most times when a due date falls on a Saturday, Sunday</w:t>
    </w:r>
    <w:r w:rsidR="00014AED" w:rsidRPr="00D17E7F">
      <w:rPr>
        <w:b/>
        <w:sz w:val="20"/>
        <w:szCs w:val="20"/>
      </w:rPr>
      <w:t>,</w:t>
    </w:r>
    <w:r w:rsidRPr="00D17E7F">
      <w:rPr>
        <w:b/>
        <w:sz w:val="20"/>
        <w:szCs w:val="20"/>
      </w:rPr>
      <w:t xml:space="preserve"> or legal holiday, the actual due date is the next business day.</w:t>
    </w:r>
  </w:p>
  <w:p w14:paraId="7D860CDE" w14:textId="5721C1D7" w:rsidR="003252A1" w:rsidRPr="00D17E7F" w:rsidRDefault="003252A1">
    <w:pPr>
      <w:pStyle w:val="Header"/>
      <w:rPr>
        <w:b/>
        <w:sz w:val="20"/>
        <w:szCs w:val="20"/>
      </w:rPr>
    </w:pPr>
    <w:r w:rsidRPr="00D17E7F">
      <w:rPr>
        <w:b/>
        <w:sz w:val="20"/>
        <w:szCs w:val="20"/>
      </w:rPr>
      <w:t>+ Optional for 1099s if no withholding account exists</w:t>
    </w:r>
    <w:r w:rsidR="00BA149C">
      <w:rPr>
        <w:b/>
        <w:sz w:val="20"/>
        <w:szCs w:val="20"/>
      </w:rPr>
      <w:t xml:space="preserve">; </w:t>
    </w:r>
    <w:r w:rsidRPr="00D17E7F">
      <w:rPr>
        <w:b/>
        <w:sz w:val="20"/>
        <w:szCs w:val="20"/>
      </w:rPr>
      <w:t>required if withholding was done.</w:t>
    </w:r>
  </w:p>
  <w:p w14:paraId="3461D779" w14:textId="77777777" w:rsidR="00010F14" w:rsidRDefault="00010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1D"/>
    <w:rsid w:val="00005905"/>
    <w:rsid w:val="00010F14"/>
    <w:rsid w:val="00012227"/>
    <w:rsid w:val="000124BF"/>
    <w:rsid w:val="0001435F"/>
    <w:rsid w:val="00014AED"/>
    <w:rsid w:val="000423EF"/>
    <w:rsid w:val="00044CA7"/>
    <w:rsid w:val="000461E5"/>
    <w:rsid w:val="00051688"/>
    <w:rsid w:val="00057AFD"/>
    <w:rsid w:val="00077040"/>
    <w:rsid w:val="000B4A91"/>
    <w:rsid w:val="000E456B"/>
    <w:rsid w:val="000E5BAC"/>
    <w:rsid w:val="000E688F"/>
    <w:rsid w:val="0010373C"/>
    <w:rsid w:val="00110875"/>
    <w:rsid w:val="0011693B"/>
    <w:rsid w:val="001229D1"/>
    <w:rsid w:val="00130B66"/>
    <w:rsid w:val="00137D95"/>
    <w:rsid w:val="00145AFC"/>
    <w:rsid w:val="00153920"/>
    <w:rsid w:val="00161203"/>
    <w:rsid w:val="00163048"/>
    <w:rsid w:val="00182A70"/>
    <w:rsid w:val="00185792"/>
    <w:rsid w:val="001A05B5"/>
    <w:rsid w:val="001A182B"/>
    <w:rsid w:val="001B12BC"/>
    <w:rsid w:val="001B1AEA"/>
    <w:rsid w:val="001B3802"/>
    <w:rsid w:val="001B3B59"/>
    <w:rsid w:val="001D0B6C"/>
    <w:rsid w:val="001E3005"/>
    <w:rsid w:val="001E306D"/>
    <w:rsid w:val="001E6C20"/>
    <w:rsid w:val="001E773E"/>
    <w:rsid w:val="002071D3"/>
    <w:rsid w:val="00214C8C"/>
    <w:rsid w:val="0021669C"/>
    <w:rsid w:val="00244033"/>
    <w:rsid w:val="00252F6F"/>
    <w:rsid w:val="00254AFB"/>
    <w:rsid w:val="00257346"/>
    <w:rsid w:val="00286F14"/>
    <w:rsid w:val="002957C6"/>
    <w:rsid w:val="002A51CB"/>
    <w:rsid w:val="002A74BE"/>
    <w:rsid w:val="002B45A5"/>
    <w:rsid w:val="002B58A9"/>
    <w:rsid w:val="002D21D8"/>
    <w:rsid w:val="002D2898"/>
    <w:rsid w:val="002E00EA"/>
    <w:rsid w:val="002E0F84"/>
    <w:rsid w:val="00307946"/>
    <w:rsid w:val="003146DF"/>
    <w:rsid w:val="00323A60"/>
    <w:rsid w:val="003252A1"/>
    <w:rsid w:val="00326B85"/>
    <w:rsid w:val="00327E15"/>
    <w:rsid w:val="0033306A"/>
    <w:rsid w:val="003369FB"/>
    <w:rsid w:val="00340792"/>
    <w:rsid w:val="00342ABD"/>
    <w:rsid w:val="00365978"/>
    <w:rsid w:val="003731FE"/>
    <w:rsid w:val="0037446C"/>
    <w:rsid w:val="00376E37"/>
    <w:rsid w:val="00377EE7"/>
    <w:rsid w:val="00393B75"/>
    <w:rsid w:val="003C14B7"/>
    <w:rsid w:val="003C1DDA"/>
    <w:rsid w:val="003E0D51"/>
    <w:rsid w:val="003E7DE8"/>
    <w:rsid w:val="003F7CC5"/>
    <w:rsid w:val="00444482"/>
    <w:rsid w:val="0044787C"/>
    <w:rsid w:val="00456468"/>
    <w:rsid w:val="00456D69"/>
    <w:rsid w:val="004620DC"/>
    <w:rsid w:val="00473D78"/>
    <w:rsid w:val="0048101A"/>
    <w:rsid w:val="00492D7D"/>
    <w:rsid w:val="00495D99"/>
    <w:rsid w:val="00497561"/>
    <w:rsid w:val="004B4467"/>
    <w:rsid w:val="004C721D"/>
    <w:rsid w:val="004D02C1"/>
    <w:rsid w:val="004E71E9"/>
    <w:rsid w:val="0050414F"/>
    <w:rsid w:val="00516831"/>
    <w:rsid w:val="00523CAF"/>
    <w:rsid w:val="00531C86"/>
    <w:rsid w:val="005413DF"/>
    <w:rsid w:val="00545752"/>
    <w:rsid w:val="005472E2"/>
    <w:rsid w:val="00550A2A"/>
    <w:rsid w:val="0058430B"/>
    <w:rsid w:val="005967E4"/>
    <w:rsid w:val="005B62A7"/>
    <w:rsid w:val="005C1652"/>
    <w:rsid w:val="005C266C"/>
    <w:rsid w:val="005C7ABE"/>
    <w:rsid w:val="005F5C5C"/>
    <w:rsid w:val="006004F5"/>
    <w:rsid w:val="00620342"/>
    <w:rsid w:val="00637077"/>
    <w:rsid w:val="00646D1D"/>
    <w:rsid w:val="00661AE0"/>
    <w:rsid w:val="0067669D"/>
    <w:rsid w:val="006965FE"/>
    <w:rsid w:val="006A2558"/>
    <w:rsid w:val="006A3ED2"/>
    <w:rsid w:val="006D5106"/>
    <w:rsid w:val="006E58A4"/>
    <w:rsid w:val="006E680A"/>
    <w:rsid w:val="00710407"/>
    <w:rsid w:val="007303C9"/>
    <w:rsid w:val="00737072"/>
    <w:rsid w:val="0074630A"/>
    <w:rsid w:val="0074650F"/>
    <w:rsid w:val="007468CE"/>
    <w:rsid w:val="00786D31"/>
    <w:rsid w:val="00791903"/>
    <w:rsid w:val="007B103F"/>
    <w:rsid w:val="007C564C"/>
    <w:rsid w:val="007F13BB"/>
    <w:rsid w:val="00801B3B"/>
    <w:rsid w:val="008235FA"/>
    <w:rsid w:val="00826CE8"/>
    <w:rsid w:val="0083189C"/>
    <w:rsid w:val="00837F2D"/>
    <w:rsid w:val="008428B9"/>
    <w:rsid w:val="00856084"/>
    <w:rsid w:val="008671CD"/>
    <w:rsid w:val="00886DB5"/>
    <w:rsid w:val="00890CC0"/>
    <w:rsid w:val="008A1128"/>
    <w:rsid w:val="008A530D"/>
    <w:rsid w:val="008C3ACC"/>
    <w:rsid w:val="008C51DF"/>
    <w:rsid w:val="008C6DF6"/>
    <w:rsid w:val="008D05D0"/>
    <w:rsid w:val="008D3A34"/>
    <w:rsid w:val="008E281A"/>
    <w:rsid w:val="008E44F2"/>
    <w:rsid w:val="008F26E0"/>
    <w:rsid w:val="00906965"/>
    <w:rsid w:val="00907B76"/>
    <w:rsid w:val="00910C0F"/>
    <w:rsid w:val="009250D3"/>
    <w:rsid w:val="0093438B"/>
    <w:rsid w:val="00940352"/>
    <w:rsid w:val="009A569F"/>
    <w:rsid w:val="009B0B57"/>
    <w:rsid w:val="009C5CBA"/>
    <w:rsid w:val="009E10FB"/>
    <w:rsid w:val="009E2C7E"/>
    <w:rsid w:val="009E51F5"/>
    <w:rsid w:val="009F3568"/>
    <w:rsid w:val="009F5649"/>
    <w:rsid w:val="00A03108"/>
    <w:rsid w:val="00A13B30"/>
    <w:rsid w:val="00A23F61"/>
    <w:rsid w:val="00A416DE"/>
    <w:rsid w:val="00A45D54"/>
    <w:rsid w:val="00A61D56"/>
    <w:rsid w:val="00A82FEB"/>
    <w:rsid w:val="00AA2672"/>
    <w:rsid w:val="00AA287D"/>
    <w:rsid w:val="00AB3310"/>
    <w:rsid w:val="00AC2A86"/>
    <w:rsid w:val="00AC4AC0"/>
    <w:rsid w:val="00AC5FDE"/>
    <w:rsid w:val="00AD2BF8"/>
    <w:rsid w:val="00AD5A2A"/>
    <w:rsid w:val="00AF1877"/>
    <w:rsid w:val="00AF5484"/>
    <w:rsid w:val="00B012C2"/>
    <w:rsid w:val="00B02184"/>
    <w:rsid w:val="00B106A2"/>
    <w:rsid w:val="00B20A88"/>
    <w:rsid w:val="00B3084A"/>
    <w:rsid w:val="00B33DB7"/>
    <w:rsid w:val="00B3748F"/>
    <w:rsid w:val="00B41AC0"/>
    <w:rsid w:val="00B4297B"/>
    <w:rsid w:val="00B53039"/>
    <w:rsid w:val="00B75139"/>
    <w:rsid w:val="00BA149C"/>
    <w:rsid w:val="00BD258A"/>
    <w:rsid w:val="00BD2F88"/>
    <w:rsid w:val="00BD7604"/>
    <w:rsid w:val="00BD7687"/>
    <w:rsid w:val="00BE15CD"/>
    <w:rsid w:val="00BE7972"/>
    <w:rsid w:val="00BF4DF5"/>
    <w:rsid w:val="00C01576"/>
    <w:rsid w:val="00C02B37"/>
    <w:rsid w:val="00C32A5E"/>
    <w:rsid w:val="00C36331"/>
    <w:rsid w:val="00C3633E"/>
    <w:rsid w:val="00C4248C"/>
    <w:rsid w:val="00C446AE"/>
    <w:rsid w:val="00C4741A"/>
    <w:rsid w:val="00C621BF"/>
    <w:rsid w:val="00CA6429"/>
    <w:rsid w:val="00CB382C"/>
    <w:rsid w:val="00CC5BCC"/>
    <w:rsid w:val="00CD19C3"/>
    <w:rsid w:val="00CD3E80"/>
    <w:rsid w:val="00CD42CE"/>
    <w:rsid w:val="00CE0228"/>
    <w:rsid w:val="00CE7195"/>
    <w:rsid w:val="00CE7B63"/>
    <w:rsid w:val="00CF0952"/>
    <w:rsid w:val="00D12DA3"/>
    <w:rsid w:val="00D16046"/>
    <w:rsid w:val="00D17E7F"/>
    <w:rsid w:val="00D22B66"/>
    <w:rsid w:val="00D34661"/>
    <w:rsid w:val="00D403E6"/>
    <w:rsid w:val="00D42364"/>
    <w:rsid w:val="00D606B4"/>
    <w:rsid w:val="00D65A01"/>
    <w:rsid w:val="00D966C7"/>
    <w:rsid w:val="00DA2C88"/>
    <w:rsid w:val="00DA75AA"/>
    <w:rsid w:val="00DA7A20"/>
    <w:rsid w:val="00DC4183"/>
    <w:rsid w:val="00DE55BA"/>
    <w:rsid w:val="00DF403E"/>
    <w:rsid w:val="00DF7EE8"/>
    <w:rsid w:val="00E019EF"/>
    <w:rsid w:val="00E17DE4"/>
    <w:rsid w:val="00E21401"/>
    <w:rsid w:val="00E2260B"/>
    <w:rsid w:val="00E24A9E"/>
    <w:rsid w:val="00E349B3"/>
    <w:rsid w:val="00E4113E"/>
    <w:rsid w:val="00E42B03"/>
    <w:rsid w:val="00E4644A"/>
    <w:rsid w:val="00E54D01"/>
    <w:rsid w:val="00E56C42"/>
    <w:rsid w:val="00E6175F"/>
    <w:rsid w:val="00E62B81"/>
    <w:rsid w:val="00E639E8"/>
    <w:rsid w:val="00E84C33"/>
    <w:rsid w:val="00E84CAF"/>
    <w:rsid w:val="00E94C2B"/>
    <w:rsid w:val="00E97814"/>
    <w:rsid w:val="00EA448A"/>
    <w:rsid w:val="00EA4F6A"/>
    <w:rsid w:val="00EB6368"/>
    <w:rsid w:val="00EC1134"/>
    <w:rsid w:val="00EC2174"/>
    <w:rsid w:val="00EC6427"/>
    <w:rsid w:val="00ED0717"/>
    <w:rsid w:val="00ED0EB5"/>
    <w:rsid w:val="00EE0AD3"/>
    <w:rsid w:val="00EE1EA3"/>
    <w:rsid w:val="00EE6844"/>
    <w:rsid w:val="00F01A0B"/>
    <w:rsid w:val="00F143FF"/>
    <w:rsid w:val="00F24F9A"/>
    <w:rsid w:val="00F56D82"/>
    <w:rsid w:val="00F74158"/>
    <w:rsid w:val="00F92B55"/>
    <w:rsid w:val="00F969AE"/>
    <w:rsid w:val="00FB11B1"/>
    <w:rsid w:val="00FB747C"/>
    <w:rsid w:val="00FD27A2"/>
    <w:rsid w:val="00FD3BAB"/>
    <w:rsid w:val="00FF1869"/>
    <w:rsid w:val="00FF19E4"/>
    <w:rsid w:val="00FF4500"/>
    <w:rsid w:val="00FF7AD6"/>
    <w:rsid w:val="121607EC"/>
    <w:rsid w:val="35416D4C"/>
    <w:rsid w:val="542CDC9D"/>
    <w:rsid w:val="5DBCFD18"/>
    <w:rsid w:val="68A6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A928A"/>
  <w15:docId w15:val="{27AD5CA4-6E66-4F80-843F-B064F519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646D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646D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3E"/>
  </w:style>
  <w:style w:type="paragraph" w:styleId="Footer">
    <w:name w:val="footer"/>
    <w:basedOn w:val="Normal"/>
    <w:link w:val="FooterChar"/>
    <w:uiPriority w:val="99"/>
    <w:unhideWhenUsed/>
    <w:rsid w:val="00DF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3E"/>
  </w:style>
  <w:style w:type="paragraph" w:styleId="BalloonText">
    <w:name w:val="Balloon Text"/>
    <w:basedOn w:val="Normal"/>
    <w:link w:val="BalloonTextChar"/>
    <w:uiPriority w:val="99"/>
    <w:semiHidden/>
    <w:unhideWhenUsed/>
    <w:rsid w:val="00DF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688"/>
    <w:pPr>
      <w:ind w:left="720"/>
      <w:contextualSpacing/>
    </w:pPr>
  </w:style>
  <w:style w:type="paragraph" w:customStyle="1" w:styleId="Default">
    <w:name w:val="Default"/>
    <w:rsid w:val="00FF1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442C-F958-4C1B-BDDF-DB1CA6E1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426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RECONCILIATIONS</dc:title>
  <dc:creator>kdolney</dc:creator>
  <cp:lastModifiedBy>Turensky, Sarah</cp:lastModifiedBy>
  <cp:revision>154</cp:revision>
  <cp:lastPrinted>2015-01-13T18:37:00Z</cp:lastPrinted>
  <dcterms:created xsi:type="dcterms:W3CDTF">2020-10-23T18:22:00Z</dcterms:created>
  <dcterms:modified xsi:type="dcterms:W3CDTF">2023-01-16T22:58:00Z</dcterms:modified>
</cp:coreProperties>
</file>